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9D943" w14:textId="77777777" w:rsidR="00F815BE" w:rsidRDefault="00F815BE" w:rsidP="002A5590">
      <w:pPr>
        <w:pStyle w:val="Heading5"/>
        <w:ind w:left="0"/>
        <w:jc w:val="both"/>
        <w:rPr>
          <w:rFonts w:ascii="Georgia" w:hAnsi="Georgia" w:cs="Arial"/>
          <w:b w:val="0"/>
          <w:sz w:val="18"/>
          <w:szCs w:val="18"/>
        </w:rPr>
      </w:pPr>
      <w:bookmarkStart w:id="0" w:name="_GoBack"/>
      <w:bookmarkEnd w:id="0"/>
      <w:r>
        <w:rPr>
          <w:rFonts w:ascii="Georgia" w:hAnsi="Georgia" w:cs="Arial"/>
          <w:b w:val="0"/>
          <w:sz w:val="18"/>
          <w:szCs w:val="18"/>
        </w:rPr>
        <w:t xml:space="preserve">      </w:t>
      </w:r>
    </w:p>
    <w:p w14:paraId="15A0E46A" w14:textId="77777777" w:rsidR="008B100C" w:rsidRDefault="00F815BE" w:rsidP="002A5590">
      <w:pPr>
        <w:pStyle w:val="Heading5"/>
        <w:ind w:left="0"/>
        <w:jc w:val="both"/>
        <w:rPr>
          <w:rFonts w:ascii="Georgia" w:hAnsi="Georgia" w:cs="Arial"/>
          <w:b w:val="0"/>
          <w:sz w:val="18"/>
          <w:szCs w:val="18"/>
        </w:rPr>
      </w:pPr>
      <w:r>
        <w:rPr>
          <w:rFonts w:ascii="Georgia" w:hAnsi="Georgia" w:cs="Arial"/>
          <w:b w:val="0"/>
          <w:sz w:val="18"/>
          <w:szCs w:val="18"/>
        </w:rPr>
        <w:t xml:space="preserve">         </w:t>
      </w:r>
    </w:p>
    <w:p w14:paraId="586780C3" w14:textId="77777777" w:rsidR="008B100C" w:rsidRDefault="008B100C" w:rsidP="002A5590">
      <w:pPr>
        <w:pStyle w:val="Heading5"/>
        <w:ind w:left="0"/>
        <w:jc w:val="both"/>
        <w:rPr>
          <w:rFonts w:ascii="Georgia" w:hAnsi="Georgia" w:cs="Arial"/>
          <w:b w:val="0"/>
          <w:sz w:val="18"/>
          <w:szCs w:val="18"/>
        </w:rPr>
      </w:pPr>
    </w:p>
    <w:p w14:paraId="15C392E8" w14:textId="77777777" w:rsidR="008B100C" w:rsidRDefault="008B100C" w:rsidP="002A5590">
      <w:pPr>
        <w:pStyle w:val="Heading5"/>
        <w:ind w:left="0"/>
        <w:jc w:val="both"/>
        <w:rPr>
          <w:rFonts w:ascii="Georgia" w:hAnsi="Georgia" w:cs="Arial"/>
          <w:b w:val="0"/>
          <w:sz w:val="18"/>
          <w:szCs w:val="18"/>
        </w:rPr>
      </w:pPr>
    </w:p>
    <w:p w14:paraId="0AE78E80" w14:textId="77777777" w:rsidR="008B100C" w:rsidRDefault="008B100C" w:rsidP="002A5590">
      <w:pPr>
        <w:pStyle w:val="Heading5"/>
        <w:ind w:left="0"/>
        <w:jc w:val="both"/>
        <w:rPr>
          <w:rFonts w:ascii="Georgia" w:hAnsi="Georgia" w:cs="Arial"/>
          <w:b w:val="0"/>
          <w:sz w:val="18"/>
          <w:szCs w:val="18"/>
        </w:rPr>
      </w:pPr>
    </w:p>
    <w:p w14:paraId="70526B29" w14:textId="77777777" w:rsidR="006F7266" w:rsidRPr="00F815BE" w:rsidRDefault="008B100C" w:rsidP="002A5590">
      <w:pPr>
        <w:pStyle w:val="Heading5"/>
        <w:ind w:left="0"/>
        <w:jc w:val="both"/>
        <w:rPr>
          <w:rFonts w:ascii="Georgia" w:hAnsi="Georgia" w:cs="Arial"/>
          <w:sz w:val="20"/>
          <w:szCs w:val="20"/>
        </w:rPr>
      </w:pPr>
      <w:r>
        <w:rPr>
          <w:rFonts w:ascii="Georgia" w:hAnsi="Georgia" w:cs="Arial"/>
          <w:sz w:val="20"/>
          <w:szCs w:val="20"/>
        </w:rPr>
        <w:t xml:space="preserve">     </w:t>
      </w:r>
      <w:r w:rsidR="00F815BE" w:rsidRPr="00F815BE">
        <w:rPr>
          <w:rFonts w:ascii="Georgia" w:hAnsi="Georgia" w:cs="Arial"/>
          <w:sz w:val="20"/>
          <w:szCs w:val="20"/>
        </w:rPr>
        <w:t>ANEXA 2</w:t>
      </w:r>
      <w:r w:rsidR="005369AC">
        <w:rPr>
          <w:rFonts w:ascii="Georgia" w:hAnsi="Georgia" w:cs="Arial"/>
          <w:sz w:val="20"/>
          <w:szCs w:val="20"/>
        </w:rPr>
        <w:t xml:space="preserve">  - Acord GDPR</w:t>
      </w:r>
      <w:r w:rsidR="00737A99">
        <w:rPr>
          <w:rFonts w:ascii="Georgia" w:hAnsi="Georgia" w:cs="Arial"/>
          <w:sz w:val="20"/>
          <w:szCs w:val="20"/>
        </w:rPr>
        <w:t xml:space="preserve"> si alte declaratii ale reprezentatului legal</w:t>
      </w:r>
    </w:p>
    <w:p w14:paraId="24E5F99C" w14:textId="77777777" w:rsidR="00F815BE" w:rsidRPr="00F815BE" w:rsidRDefault="00F815BE" w:rsidP="00F815BE">
      <w:pPr>
        <w:rPr>
          <w:lang w:val="ro-RO"/>
        </w:rPr>
      </w:pPr>
    </w:p>
    <w:tbl>
      <w:tblPr>
        <w:tblW w:w="10206" w:type="dxa"/>
        <w:tblInd w:w="392"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10206"/>
      </w:tblGrid>
      <w:tr w:rsidR="003D3028" w:rsidRPr="003A7900" w14:paraId="5C9C30AE" w14:textId="77777777" w:rsidTr="00935F6C">
        <w:tc>
          <w:tcPr>
            <w:tcW w:w="10206" w:type="dxa"/>
            <w:shd w:val="clear" w:color="auto" w:fill="FFE579"/>
            <w:vAlign w:val="center"/>
          </w:tcPr>
          <w:p w14:paraId="25A596F0" w14:textId="77777777" w:rsidR="003D3028" w:rsidRPr="001E70F7" w:rsidRDefault="00F80462" w:rsidP="00650665">
            <w:pPr>
              <w:numPr>
                <w:ilvl w:val="0"/>
                <w:numId w:val="1"/>
              </w:numPr>
              <w:jc w:val="both"/>
              <w:rPr>
                <w:rFonts w:ascii="Georgia" w:hAnsi="Georgia" w:cs="Arial"/>
                <w:b/>
                <w:sz w:val="20"/>
                <w:szCs w:val="20"/>
                <w:lang w:val="ro-RO"/>
              </w:rPr>
            </w:pPr>
            <w:r>
              <w:rPr>
                <w:rFonts w:ascii="Georgia" w:hAnsi="Georgia" w:cs="Arial"/>
                <w:b/>
                <w:sz w:val="20"/>
                <w:szCs w:val="20"/>
                <w:lang w:val="ro-RO"/>
              </w:rPr>
              <w:t>Acord</w:t>
            </w:r>
            <w:r w:rsidR="00887968" w:rsidRPr="001E70F7">
              <w:rPr>
                <w:rFonts w:ascii="Georgia" w:hAnsi="Georgia" w:cs="Arial"/>
                <w:b/>
                <w:sz w:val="20"/>
                <w:szCs w:val="20"/>
                <w:lang w:val="ro-RO"/>
              </w:rPr>
              <w:t xml:space="preserve"> privind prelucrarea datelor cu caracter personal:</w:t>
            </w:r>
          </w:p>
        </w:tc>
      </w:tr>
      <w:tr w:rsidR="003D3028" w:rsidRPr="003A7900" w14:paraId="55D94103" w14:textId="77777777" w:rsidTr="00935F6C">
        <w:tc>
          <w:tcPr>
            <w:tcW w:w="10206" w:type="dxa"/>
            <w:shd w:val="clear" w:color="auto" w:fill="auto"/>
            <w:vAlign w:val="center"/>
          </w:tcPr>
          <w:p w14:paraId="6F046597" w14:textId="77777777" w:rsidR="003D3028" w:rsidRPr="003A7900" w:rsidRDefault="003D3028" w:rsidP="00650665">
            <w:pPr>
              <w:pStyle w:val="NoSpacing"/>
              <w:numPr>
                <w:ilvl w:val="0"/>
                <w:numId w:val="2"/>
              </w:numPr>
              <w:jc w:val="both"/>
              <w:rPr>
                <w:rFonts w:ascii="Georgia" w:hAnsi="Georgia"/>
                <w:b/>
                <w:sz w:val="16"/>
                <w:szCs w:val="16"/>
              </w:rPr>
            </w:pPr>
            <w:r w:rsidRPr="003A7900">
              <w:rPr>
                <w:rFonts w:ascii="Georgia" w:hAnsi="Georgia"/>
                <w:b/>
                <w:sz w:val="16"/>
                <w:szCs w:val="16"/>
              </w:rPr>
              <w:t>DATE DESPRE OPERATOR:</w:t>
            </w:r>
          </w:p>
          <w:p w14:paraId="16BA3EA7" w14:textId="77777777" w:rsidR="003D3028" w:rsidRPr="003A7900" w:rsidRDefault="003D3028" w:rsidP="00D16E74">
            <w:pPr>
              <w:pStyle w:val="NoSpacing"/>
              <w:ind w:left="0"/>
              <w:jc w:val="both"/>
              <w:rPr>
                <w:rFonts w:ascii="Georgia" w:hAnsi="Georgia"/>
                <w:sz w:val="16"/>
                <w:szCs w:val="16"/>
                <w:lang w:val="fr-FR"/>
              </w:rPr>
            </w:pPr>
            <w:r w:rsidRPr="003A7900">
              <w:rPr>
                <w:rFonts w:ascii="Georgia" w:hAnsi="Georgia"/>
                <w:sz w:val="16"/>
                <w:szCs w:val="16"/>
              </w:rPr>
              <w:t xml:space="preserve">BT LEASING TRANSILVANIA IFN S.A., cu sediul in Cluj-Napoca, str. C. Brancusi, nr. 74-76, et. 1, email: </w:t>
            </w:r>
            <w:hyperlink r:id="rId8" w:history="1">
              <w:r w:rsidRPr="003A7900">
                <w:rPr>
                  <w:rStyle w:val="Hyperlink"/>
                  <w:rFonts w:ascii="Georgia" w:hAnsi="Georgia"/>
                  <w:sz w:val="16"/>
                  <w:szCs w:val="16"/>
                </w:rPr>
                <w:t>office@btleasing.ro</w:t>
              </w:r>
            </w:hyperlink>
            <w:r w:rsidRPr="003A7900">
              <w:rPr>
                <w:rFonts w:ascii="Georgia" w:hAnsi="Georgia"/>
                <w:sz w:val="16"/>
                <w:szCs w:val="16"/>
              </w:rPr>
              <w:t>, tel: 0264</w:t>
            </w:r>
            <w:r w:rsidR="00275EE4" w:rsidRPr="003A7900">
              <w:rPr>
                <w:rFonts w:ascii="Georgia" w:hAnsi="Georgia"/>
                <w:sz w:val="16"/>
                <w:szCs w:val="16"/>
              </w:rPr>
              <w:t>/438816, f</w:t>
            </w:r>
            <w:r w:rsidRPr="003A7900">
              <w:rPr>
                <w:rFonts w:ascii="Georgia" w:hAnsi="Georgia"/>
                <w:sz w:val="16"/>
                <w:szCs w:val="16"/>
              </w:rPr>
              <w:t>ax: 0264</w:t>
            </w:r>
            <w:r w:rsidR="00275EE4" w:rsidRPr="003A7900">
              <w:rPr>
                <w:rFonts w:ascii="Georgia" w:hAnsi="Georgia"/>
                <w:sz w:val="16"/>
                <w:szCs w:val="16"/>
              </w:rPr>
              <w:t>/</w:t>
            </w:r>
            <w:r w:rsidRPr="003A7900">
              <w:rPr>
                <w:rFonts w:ascii="Georgia" w:hAnsi="Georgia"/>
                <w:sz w:val="16"/>
                <w:szCs w:val="16"/>
              </w:rPr>
              <w:t xml:space="preserve">444150, in calitate de Operator de Date cu Caracter Personal, </w:t>
            </w:r>
            <w:r w:rsidRPr="003A7900">
              <w:rPr>
                <w:rFonts w:ascii="Georgia" w:hAnsi="Georgia"/>
                <w:sz w:val="16"/>
                <w:szCs w:val="16"/>
                <w:lang w:val="fr-FR"/>
              </w:rPr>
              <w:t>prelucreaza cu buna credinta, in mod echitabil si transparent, in conditii de siguranta si pentru scopuri determinate si legitime datele cu caracter personal ale clientilor sai.</w:t>
            </w:r>
          </w:p>
          <w:p w14:paraId="02025C9F" w14:textId="77777777" w:rsidR="003D3028" w:rsidRPr="003A7900" w:rsidRDefault="003D3028" w:rsidP="00D16E74">
            <w:pPr>
              <w:pStyle w:val="NoSpacing"/>
              <w:ind w:left="0"/>
              <w:jc w:val="both"/>
              <w:rPr>
                <w:rFonts w:ascii="Georgia" w:hAnsi="Georgia"/>
                <w:sz w:val="16"/>
                <w:szCs w:val="16"/>
                <w:lang w:val="fr-FR"/>
              </w:rPr>
            </w:pPr>
          </w:p>
          <w:p w14:paraId="2FA7EBF9" w14:textId="77777777" w:rsidR="003D3028" w:rsidRPr="003A7900" w:rsidRDefault="003D3028" w:rsidP="00650665">
            <w:pPr>
              <w:pStyle w:val="NoSpacing"/>
              <w:numPr>
                <w:ilvl w:val="0"/>
                <w:numId w:val="2"/>
              </w:numPr>
              <w:jc w:val="both"/>
              <w:rPr>
                <w:rFonts w:ascii="Georgia" w:hAnsi="Georgia"/>
                <w:b/>
                <w:sz w:val="16"/>
                <w:szCs w:val="16"/>
                <w:lang w:val="es-ES_tradnl"/>
              </w:rPr>
            </w:pPr>
            <w:r w:rsidRPr="003A7900">
              <w:rPr>
                <w:rFonts w:ascii="Georgia" w:hAnsi="Georgia"/>
                <w:b/>
                <w:sz w:val="16"/>
                <w:szCs w:val="16"/>
                <w:lang w:val="es-ES_tradnl"/>
              </w:rPr>
              <w:t>SCOPUL SI TEMEIUL PRELUCRARII</w:t>
            </w:r>
          </w:p>
          <w:p w14:paraId="58146961" w14:textId="77777777" w:rsidR="003D3028" w:rsidRPr="003A7900" w:rsidRDefault="003D3028" w:rsidP="00D16E74">
            <w:pPr>
              <w:pStyle w:val="NoSpacing"/>
              <w:ind w:left="0"/>
              <w:jc w:val="both"/>
              <w:rPr>
                <w:rFonts w:ascii="Georgia" w:hAnsi="Georgia"/>
                <w:sz w:val="16"/>
                <w:szCs w:val="16"/>
                <w:lang w:val="es-ES_tradnl"/>
              </w:rPr>
            </w:pPr>
            <w:r w:rsidRPr="003A7900">
              <w:rPr>
                <w:rFonts w:ascii="Georgia" w:hAnsi="Georgia"/>
                <w:sz w:val="16"/>
                <w:szCs w:val="16"/>
                <w:lang w:val="es-ES_tradnl"/>
              </w:rPr>
              <w:t>Scopul prelucrarii datelor este: oferirea serviciilor financiare, identificare si cunoastere client, identificare reprezentant legal sau desemnat, analiza bonitate si eligibilitate in vederea acordarii finantarii, incheiere si executare contract, comunicari in legatura cu si referitoare la contract, rapoarte de credit, raportari in grup, constituire garantii, colectare debite/recuperare creante, servicii de asigurari si reasigurari, servicii de inmatriculare, servicii de facturare, gestiune client, iar in masura in care sunteti de acord, in scop de marketing si publicitate.</w:t>
            </w:r>
          </w:p>
          <w:p w14:paraId="221B8861" w14:textId="77777777" w:rsidR="003D3028" w:rsidRPr="003A7900" w:rsidRDefault="003D3028" w:rsidP="00D16E74">
            <w:pPr>
              <w:pStyle w:val="NoSpacing"/>
              <w:ind w:left="0"/>
              <w:jc w:val="both"/>
              <w:rPr>
                <w:rFonts w:ascii="Georgia" w:hAnsi="Georgia"/>
                <w:sz w:val="16"/>
                <w:szCs w:val="16"/>
              </w:rPr>
            </w:pPr>
            <w:r w:rsidRPr="003A7900">
              <w:rPr>
                <w:rFonts w:ascii="Georgia" w:hAnsi="Georgia"/>
                <w:sz w:val="16"/>
                <w:szCs w:val="16"/>
              </w:rPr>
              <w:t>Temeiul prelucrarii datelor consta in indeplinirea obligatiei legale a operatorului, in aceea de a face demersurile premergatoare necesare incheierii contractului, pentru incheierea, gestionarea si derularea contractului, interesul legitim al operatorului, precum si consimtamantul pentru prelucrari in scop de marketing.</w:t>
            </w:r>
          </w:p>
          <w:p w14:paraId="154BB86C" w14:textId="77777777" w:rsidR="003D3028" w:rsidRPr="003A7900" w:rsidRDefault="003D3028" w:rsidP="00D16E74">
            <w:pPr>
              <w:pStyle w:val="NoSpacing"/>
              <w:ind w:left="0"/>
              <w:jc w:val="both"/>
              <w:rPr>
                <w:rFonts w:ascii="Georgia" w:hAnsi="Georgia"/>
                <w:sz w:val="16"/>
                <w:szCs w:val="16"/>
              </w:rPr>
            </w:pPr>
          </w:p>
          <w:p w14:paraId="14EED024" w14:textId="77777777" w:rsidR="003D3028" w:rsidRPr="003A7900" w:rsidRDefault="003D3028" w:rsidP="00650665">
            <w:pPr>
              <w:pStyle w:val="NoSpacing"/>
              <w:numPr>
                <w:ilvl w:val="0"/>
                <w:numId w:val="2"/>
              </w:numPr>
              <w:jc w:val="both"/>
              <w:rPr>
                <w:rFonts w:ascii="Georgia" w:hAnsi="Georgia"/>
                <w:b/>
                <w:sz w:val="16"/>
                <w:szCs w:val="16"/>
              </w:rPr>
            </w:pPr>
            <w:r w:rsidRPr="003A7900">
              <w:rPr>
                <w:rFonts w:ascii="Georgia" w:hAnsi="Georgia"/>
                <w:b/>
                <w:sz w:val="16"/>
                <w:szCs w:val="16"/>
              </w:rPr>
              <w:t>OBLIGATIA FURNIZARII DATELOR SI CONSECINTELE NERESPECTARII OBLIGATIEI</w:t>
            </w:r>
          </w:p>
          <w:p w14:paraId="28B3C4CE" w14:textId="77777777" w:rsidR="003D3028" w:rsidRPr="003A7900" w:rsidRDefault="003D3028" w:rsidP="00D16E74">
            <w:pPr>
              <w:pStyle w:val="NoSpacing"/>
              <w:ind w:left="0"/>
              <w:jc w:val="both"/>
              <w:rPr>
                <w:rFonts w:ascii="Georgia" w:hAnsi="Georgia"/>
                <w:sz w:val="16"/>
                <w:szCs w:val="16"/>
              </w:rPr>
            </w:pPr>
            <w:r w:rsidRPr="003A7900">
              <w:rPr>
                <w:rFonts w:ascii="Georgia" w:hAnsi="Georgia"/>
                <w:sz w:val="16"/>
                <w:szCs w:val="16"/>
              </w:rPr>
              <w:t>Obtinerea datelor cu caracter personal este prevazuta in mod expres in dreptul intern ce reglementeaza activitatile de finantare in sistem leasing financiar, cele ce reglementeaza cunoasterea clientelei, legile de prevenire si combatere a spalarii banilor, finantarii actelor de terorism, precum si cele ce reglementeaza cerintele prudentiale de finantare.</w:t>
            </w:r>
          </w:p>
          <w:p w14:paraId="1391D081" w14:textId="77777777" w:rsidR="003D3028" w:rsidRPr="003A7900" w:rsidRDefault="003D3028" w:rsidP="00D16E74">
            <w:pPr>
              <w:pStyle w:val="NoSpacing"/>
              <w:ind w:left="0"/>
              <w:jc w:val="both"/>
              <w:rPr>
                <w:rFonts w:ascii="Georgia" w:hAnsi="Georgia"/>
                <w:sz w:val="16"/>
                <w:szCs w:val="16"/>
                <w:lang w:val="es-ES_tradnl"/>
              </w:rPr>
            </w:pPr>
            <w:r w:rsidRPr="003A7900">
              <w:rPr>
                <w:rFonts w:ascii="Georgia" w:hAnsi="Georgia"/>
                <w:sz w:val="16"/>
                <w:szCs w:val="16"/>
                <w:lang w:val="es-ES_tradnl"/>
              </w:rPr>
              <w:t>Refuzul prelucrarii datelor cu caracter personal in scopurile mentionate, determina imposibilitatea analizarii cererii si incheierii contractului de leasing si dupa caz, a garantiilor si derularea activitatilor in scopurile mai sus indicate.</w:t>
            </w:r>
          </w:p>
          <w:p w14:paraId="5BF8AB25" w14:textId="77777777" w:rsidR="003D3028" w:rsidRPr="003A7900" w:rsidRDefault="003D3028" w:rsidP="00D16E74">
            <w:pPr>
              <w:pStyle w:val="NoSpacing"/>
              <w:ind w:left="0"/>
              <w:jc w:val="both"/>
              <w:rPr>
                <w:rFonts w:ascii="Georgia" w:hAnsi="Georgia"/>
                <w:sz w:val="16"/>
                <w:szCs w:val="16"/>
                <w:lang w:val="fr-FR"/>
              </w:rPr>
            </w:pPr>
          </w:p>
          <w:p w14:paraId="6DCA92D0" w14:textId="77777777" w:rsidR="003D3028" w:rsidRPr="003A7900" w:rsidRDefault="003D3028" w:rsidP="00650665">
            <w:pPr>
              <w:pStyle w:val="NoSpacing"/>
              <w:numPr>
                <w:ilvl w:val="0"/>
                <w:numId w:val="2"/>
              </w:numPr>
              <w:jc w:val="both"/>
              <w:rPr>
                <w:rFonts w:ascii="Georgia" w:hAnsi="Georgia"/>
                <w:b/>
                <w:sz w:val="16"/>
                <w:szCs w:val="16"/>
              </w:rPr>
            </w:pPr>
            <w:r w:rsidRPr="003A7900">
              <w:rPr>
                <w:rFonts w:ascii="Georgia" w:hAnsi="Georgia"/>
                <w:b/>
                <w:sz w:val="16"/>
                <w:szCs w:val="16"/>
              </w:rPr>
              <w:t>CATEGORII DE PERSOANE VIZATE SI DE DATE PRELUCRATE:</w:t>
            </w:r>
          </w:p>
          <w:p w14:paraId="0F6F36BE" w14:textId="77777777" w:rsidR="003D3028" w:rsidRPr="003A7900" w:rsidRDefault="003D3028" w:rsidP="00D16E74">
            <w:pPr>
              <w:jc w:val="both"/>
              <w:rPr>
                <w:rFonts w:ascii="Georgia" w:hAnsi="Georgia"/>
                <w:sz w:val="16"/>
                <w:szCs w:val="16"/>
                <w:lang w:val="ro-RO"/>
              </w:rPr>
            </w:pPr>
            <w:r w:rsidRPr="003A7900">
              <w:rPr>
                <w:rFonts w:ascii="Georgia" w:hAnsi="Georgia"/>
                <w:sz w:val="16"/>
                <w:szCs w:val="16"/>
                <w:lang w:val="ro-RO"/>
              </w:rPr>
              <w:t>Formularele (cererea de finantare) si documentele necesare analizei in scopul acordarii finantarii si incheierii contractului de leasing (act constitutiv, hotarare CA sau AGA, imputerniciri, fisa specimen semnaturi, documente de identitate, Acord CRC), contin date cu caracter personal ale clientilor sau reprezentantilor clientilor.</w:t>
            </w:r>
          </w:p>
          <w:p w14:paraId="3893D032" w14:textId="77777777" w:rsidR="003D3028" w:rsidRPr="003A7900" w:rsidRDefault="003D3028" w:rsidP="00D16E74">
            <w:pPr>
              <w:pStyle w:val="NoSpacing"/>
              <w:ind w:left="0"/>
              <w:jc w:val="both"/>
              <w:rPr>
                <w:rFonts w:ascii="Georgia" w:hAnsi="Georgia"/>
                <w:sz w:val="16"/>
                <w:szCs w:val="16"/>
              </w:rPr>
            </w:pPr>
            <w:r w:rsidRPr="003A7900">
              <w:rPr>
                <w:rFonts w:ascii="Georgia" w:hAnsi="Georgia"/>
                <w:sz w:val="16"/>
                <w:szCs w:val="16"/>
              </w:rPr>
              <w:t>Inscrisurile si informarile pe care ni le puneti la dispozitie pot contine date cu caracter personal ale altor persoane, de aceea, va recomandam sa le comunicati acestora scopurile, temeiurile si modalitatile in care BT LEASING TRANSILVANIA IFN SA prelucreaza datele cu caracter personal.</w:t>
            </w:r>
          </w:p>
          <w:p w14:paraId="19A6D859" w14:textId="77777777" w:rsidR="003D3028" w:rsidRPr="003A7900" w:rsidRDefault="003D3028" w:rsidP="00D16E74">
            <w:pPr>
              <w:pStyle w:val="NoSpacing"/>
              <w:ind w:left="0"/>
              <w:jc w:val="both"/>
              <w:rPr>
                <w:rFonts w:ascii="Georgia" w:hAnsi="Georgia"/>
                <w:sz w:val="16"/>
                <w:szCs w:val="16"/>
              </w:rPr>
            </w:pPr>
          </w:p>
          <w:p w14:paraId="30C67B11" w14:textId="77777777" w:rsidR="003D3028" w:rsidRPr="003A7900" w:rsidRDefault="003D3028" w:rsidP="00D16E74">
            <w:pPr>
              <w:jc w:val="both"/>
              <w:rPr>
                <w:rFonts w:ascii="Georgia" w:hAnsi="Georgia"/>
                <w:b/>
                <w:sz w:val="16"/>
                <w:szCs w:val="16"/>
                <w:lang w:val="fr-FR"/>
              </w:rPr>
            </w:pPr>
            <w:r w:rsidRPr="003A7900">
              <w:rPr>
                <w:rFonts w:ascii="Georgia" w:hAnsi="Georgia"/>
                <w:b/>
                <w:sz w:val="16"/>
                <w:szCs w:val="16"/>
                <w:lang w:val="fr-FR"/>
              </w:rPr>
              <w:t>Categorii de date personale prelucrate :</w:t>
            </w:r>
          </w:p>
          <w:p w14:paraId="496BFF83" w14:textId="77777777" w:rsidR="003D3028" w:rsidRPr="003A7900" w:rsidRDefault="003D3028" w:rsidP="00650665">
            <w:pPr>
              <w:numPr>
                <w:ilvl w:val="0"/>
                <w:numId w:val="3"/>
              </w:numPr>
              <w:jc w:val="both"/>
              <w:rPr>
                <w:rFonts w:ascii="Georgia" w:hAnsi="Georgia"/>
                <w:sz w:val="16"/>
                <w:szCs w:val="16"/>
                <w:lang w:val="fr-FR"/>
              </w:rPr>
            </w:pPr>
            <w:r w:rsidRPr="003A7900">
              <w:rPr>
                <w:rFonts w:ascii="Georgia" w:hAnsi="Georgia"/>
                <w:sz w:val="16"/>
                <w:szCs w:val="16"/>
                <w:lang w:val="fr-FR"/>
              </w:rPr>
              <w:t>Datele mentionate in actul constitutiv, pentru asociatii, actionarii, titularii si administratorii persoanei juridice (nume si prenume, data si locul nasterii, domiciliul, serie si numar document identitate, CNP, cetatenia, functia, calitatea, procent detineri in societate, limite mandat, semnatura, telefon, email) ;</w:t>
            </w:r>
          </w:p>
          <w:p w14:paraId="4F36113E" w14:textId="77777777" w:rsidR="003D3028" w:rsidRPr="003A7900" w:rsidRDefault="003D3028" w:rsidP="00650665">
            <w:pPr>
              <w:numPr>
                <w:ilvl w:val="0"/>
                <w:numId w:val="3"/>
              </w:numPr>
              <w:jc w:val="both"/>
              <w:rPr>
                <w:rFonts w:ascii="Georgia" w:hAnsi="Georgia"/>
                <w:sz w:val="16"/>
                <w:szCs w:val="16"/>
                <w:lang w:val="fr-FR"/>
              </w:rPr>
            </w:pPr>
            <w:r w:rsidRPr="003A7900">
              <w:rPr>
                <w:rFonts w:ascii="Georgia" w:hAnsi="Georgia"/>
                <w:sz w:val="16"/>
                <w:szCs w:val="16"/>
                <w:lang w:val="fr-FR"/>
              </w:rPr>
              <w:t>Datele mentionate in actul de identitate pentru reprezentantii legali sau desemnati sa semneze contractele cu BTL (nume si prenume, data si locul nasterii, domiciliul si dupa caz resedinta, cetatenia, serie si numar document identitate, CNP), calitate in societate, eventuale detineri, limite mandat, semnatura, numar telefon, fax, adresa email;</w:t>
            </w:r>
          </w:p>
          <w:p w14:paraId="68404A64" w14:textId="77777777" w:rsidR="003D3028" w:rsidRPr="003A7900" w:rsidRDefault="003D3028" w:rsidP="00650665">
            <w:pPr>
              <w:numPr>
                <w:ilvl w:val="0"/>
                <w:numId w:val="3"/>
              </w:numPr>
              <w:jc w:val="both"/>
              <w:rPr>
                <w:rFonts w:ascii="Georgia" w:hAnsi="Georgia"/>
                <w:sz w:val="16"/>
                <w:szCs w:val="16"/>
                <w:lang w:val="fr-FR"/>
              </w:rPr>
            </w:pPr>
            <w:r w:rsidRPr="003A7900">
              <w:rPr>
                <w:rFonts w:ascii="Georgia" w:hAnsi="Georgia"/>
                <w:sz w:val="16"/>
                <w:szCs w:val="16"/>
                <w:lang w:val="fr-FR"/>
              </w:rPr>
              <w:t>Datele de identificare din actul de identitate (nume si prenume, data si locul nasterii, domiciliul, serie si numar document identitate, CNP), semnatura, telefon, email, pentru garanti avalisti, garanti ipotecari, alti garanti persoane fizice ;</w:t>
            </w:r>
          </w:p>
          <w:p w14:paraId="0572DA7D" w14:textId="77777777" w:rsidR="003D3028" w:rsidRPr="003A7900" w:rsidRDefault="003D3028" w:rsidP="00650665">
            <w:pPr>
              <w:numPr>
                <w:ilvl w:val="0"/>
                <w:numId w:val="3"/>
              </w:numPr>
              <w:jc w:val="both"/>
              <w:rPr>
                <w:rFonts w:ascii="Georgia" w:hAnsi="Georgia"/>
                <w:sz w:val="16"/>
                <w:szCs w:val="16"/>
              </w:rPr>
            </w:pPr>
            <w:r w:rsidRPr="003A7900">
              <w:rPr>
                <w:rFonts w:ascii="Georgia" w:hAnsi="Georgia"/>
                <w:sz w:val="16"/>
                <w:szCs w:val="16"/>
              </w:rPr>
              <w:t>Dupa caz, date despre activul imobiliar sau mobiliar detinut de garantul ipotecar (date despre proprietar, date despre bun, sarcini, servituti, dezmembraminte, alti titulari de drepturi reale sau personale asupra bunului);</w:t>
            </w:r>
          </w:p>
          <w:p w14:paraId="2234A010" w14:textId="77777777" w:rsidR="003D3028" w:rsidRPr="003A7900" w:rsidRDefault="003D3028" w:rsidP="00650665">
            <w:pPr>
              <w:numPr>
                <w:ilvl w:val="0"/>
                <w:numId w:val="3"/>
              </w:numPr>
              <w:jc w:val="both"/>
              <w:rPr>
                <w:rFonts w:ascii="Georgia" w:hAnsi="Georgia"/>
                <w:sz w:val="16"/>
                <w:szCs w:val="16"/>
                <w:lang w:val="fr-FR"/>
              </w:rPr>
            </w:pPr>
            <w:r w:rsidRPr="003A7900">
              <w:rPr>
                <w:rFonts w:ascii="Georgia" w:hAnsi="Georgia"/>
                <w:sz w:val="16"/>
                <w:szCs w:val="16"/>
                <w:lang w:val="fr-FR"/>
              </w:rPr>
              <w:t>Date mentionate in mandatul de reprezentare, hotarari AGA sau CA (nume si prenume si semnatura actionari, asociati, nume si prenume, data si locul nasterii, domiciliul, serie si numar document identitate, CNP pentru reprezentant, limite mandat).</w:t>
            </w:r>
          </w:p>
          <w:p w14:paraId="57ED578F" w14:textId="77777777" w:rsidR="003D3028" w:rsidRPr="003A7900" w:rsidRDefault="003D3028" w:rsidP="00650665">
            <w:pPr>
              <w:numPr>
                <w:ilvl w:val="0"/>
                <w:numId w:val="3"/>
              </w:numPr>
              <w:jc w:val="both"/>
              <w:rPr>
                <w:rFonts w:ascii="Georgia" w:hAnsi="Georgia"/>
                <w:sz w:val="16"/>
                <w:szCs w:val="16"/>
                <w:lang w:val="fr-FR"/>
              </w:rPr>
            </w:pPr>
            <w:r w:rsidRPr="003A7900">
              <w:rPr>
                <w:rFonts w:ascii="Georgia" w:hAnsi="Georgia"/>
                <w:sz w:val="16"/>
                <w:szCs w:val="16"/>
                <w:lang w:val="fr-FR"/>
              </w:rPr>
              <w:t>Date despre beneficiarul real (nume si prenume, calitate si detineri in societati, participare la beneficii si pierderi, domiciliu si dupa caz resedinta, cetatenia, data nasterii, locul nasterii, document identitate, CNP, functie, telefon, fax, mail, ocupatia, functia publica) ;</w:t>
            </w:r>
          </w:p>
          <w:p w14:paraId="4744E94F" w14:textId="77777777" w:rsidR="003D3028" w:rsidRPr="003A7900" w:rsidRDefault="003D3028" w:rsidP="00650665">
            <w:pPr>
              <w:numPr>
                <w:ilvl w:val="0"/>
                <w:numId w:val="3"/>
              </w:numPr>
              <w:jc w:val="both"/>
              <w:rPr>
                <w:rFonts w:ascii="Georgia" w:hAnsi="Georgia"/>
                <w:sz w:val="16"/>
                <w:szCs w:val="16"/>
                <w:lang w:val="fr-FR"/>
              </w:rPr>
            </w:pPr>
            <w:r w:rsidRPr="003A7900">
              <w:rPr>
                <w:rFonts w:ascii="Georgia" w:hAnsi="Georgia"/>
                <w:sz w:val="16"/>
                <w:szCs w:val="16"/>
                <w:lang w:val="fr-FR"/>
              </w:rPr>
              <w:t>Date despre expunerea politica (nume si prenume data si locul nasterii, domiciliul, serie si numar document identitate, CNP, poza, functia, calitatea, date despre membri familiei) ;</w:t>
            </w:r>
          </w:p>
          <w:p w14:paraId="39B745CE" w14:textId="77777777" w:rsidR="003D3028" w:rsidRPr="003A7900" w:rsidRDefault="003D3028" w:rsidP="00650665">
            <w:pPr>
              <w:numPr>
                <w:ilvl w:val="0"/>
                <w:numId w:val="3"/>
              </w:numPr>
              <w:jc w:val="both"/>
              <w:rPr>
                <w:rFonts w:ascii="Georgia" w:hAnsi="Georgia"/>
                <w:sz w:val="16"/>
                <w:szCs w:val="16"/>
                <w:lang w:val="fr-FR"/>
              </w:rPr>
            </w:pPr>
            <w:r w:rsidRPr="003A7900">
              <w:rPr>
                <w:rFonts w:ascii="Georgia" w:hAnsi="Georgia"/>
                <w:sz w:val="16"/>
                <w:szCs w:val="16"/>
                <w:lang w:val="fr-FR"/>
              </w:rPr>
              <w:t>Date despre relatia speciala cu Grupul BT sau cu BTL (nume si prenume, data si locul nasterii, domiciliul, serie si numar document identitate, CNP, poza, date despre relatia speciala, calitate, functie, situatia personala, date despre membri de familie) ;</w:t>
            </w:r>
          </w:p>
          <w:p w14:paraId="46FDBBF7" w14:textId="77777777" w:rsidR="003D3028" w:rsidRPr="003A7900" w:rsidRDefault="003D3028" w:rsidP="00650665">
            <w:pPr>
              <w:numPr>
                <w:ilvl w:val="0"/>
                <w:numId w:val="3"/>
              </w:numPr>
              <w:jc w:val="both"/>
              <w:rPr>
                <w:rFonts w:ascii="Georgia" w:hAnsi="Georgia"/>
                <w:sz w:val="16"/>
                <w:szCs w:val="16"/>
              </w:rPr>
            </w:pPr>
            <w:r w:rsidRPr="003A7900">
              <w:rPr>
                <w:rFonts w:ascii="Georgia" w:hAnsi="Georgia"/>
                <w:sz w:val="16"/>
                <w:szCs w:val="16"/>
              </w:rPr>
              <w:t>Date referitoare la mandat drepturi semnatura in banca - fisa specimen semnaturi (nume si prenume, functie, data nasterii, CNP, functie, calitate, cont bancar, limite mandat pe cont, semnatura specimen, email, telefon);</w:t>
            </w:r>
          </w:p>
          <w:p w14:paraId="0F20BB30" w14:textId="77777777" w:rsidR="003D3028" w:rsidRPr="003A7900" w:rsidRDefault="003D3028" w:rsidP="00650665">
            <w:pPr>
              <w:numPr>
                <w:ilvl w:val="0"/>
                <w:numId w:val="3"/>
              </w:numPr>
              <w:jc w:val="both"/>
              <w:rPr>
                <w:rFonts w:ascii="Georgia" w:hAnsi="Georgia"/>
                <w:sz w:val="16"/>
                <w:szCs w:val="16"/>
                <w:lang w:val="ro-RO"/>
              </w:rPr>
            </w:pPr>
            <w:r w:rsidRPr="003A7900">
              <w:rPr>
                <w:rFonts w:ascii="Georgia" w:hAnsi="Georgia"/>
                <w:sz w:val="16"/>
                <w:szCs w:val="16"/>
                <w:lang w:val="ro-RO"/>
              </w:rPr>
              <w:t>Nume si prenume, functie, calitate, telefon, email pentru persoane reprezentanti desemnati sa primeasca corespondenta in legatura cu contractul de leasing.</w:t>
            </w:r>
          </w:p>
          <w:p w14:paraId="75B9ECB6" w14:textId="77777777" w:rsidR="003D3028" w:rsidRPr="003A7900" w:rsidRDefault="003D3028" w:rsidP="00D16E74">
            <w:pPr>
              <w:jc w:val="both"/>
              <w:rPr>
                <w:rFonts w:ascii="Georgia" w:hAnsi="Georgia"/>
                <w:sz w:val="16"/>
                <w:szCs w:val="16"/>
                <w:lang w:val="ro-RO"/>
              </w:rPr>
            </w:pPr>
          </w:p>
          <w:p w14:paraId="78BAFEDF" w14:textId="77777777" w:rsidR="003D3028" w:rsidRPr="003A7900" w:rsidRDefault="003D3028" w:rsidP="00D16E74">
            <w:pPr>
              <w:jc w:val="both"/>
              <w:rPr>
                <w:rFonts w:ascii="Georgia" w:hAnsi="Georgia"/>
                <w:b/>
                <w:sz w:val="16"/>
                <w:szCs w:val="16"/>
                <w:lang w:val="it-IT"/>
              </w:rPr>
            </w:pPr>
            <w:r w:rsidRPr="003A7900">
              <w:rPr>
                <w:rFonts w:ascii="Georgia" w:hAnsi="Georgia"/>
                <w:b/>
                <w:sz w:val="16"/>
                <w:szCs w:val="16"/>
                <w:lang w:val="it-IT"/>
              </w:rPr>
              <w:t>Categorii de persoane vizate</w:t>
            </w:r>
          </w:p>
          <w:p w14:paraId="38D09B7C" w14:textId="77777777" w:rsidR="003D3028" w:rsidRPr="003A7900" w:rsidRDefault="003D3028" w:rsidP="00D16E74">
            <w:pPr>
              <w:jc w:val="both"/>
              <w:rPr>
                <w:rFonts w:ascii="Georgia" w:hAnsi="Georgia"/>
                <w:sz w:val="16"/>
                <w:szCs w:val="16"/>
                <w:lang w:val="it-IT"/>
              </w:rPr>
            </w:pPr>
            <w:r w:rsidRPr="003A7900">
              <w:rPr>
                <w:rFonts w:ascii="Georgia" w:hAnsi="Georgia"/>
                <w:sz w:val="16"/>
                <w:szCs w:val="16"/>
                <w:lang w:val="ro-RO"/>
              </w:rPr>
              <w:t>Pentru efectuarea analizei in scopul acordarii finantarii si incheierii contractului de leasing</w:t>
            </w:r>
            <w:r w:rsidRPr="003A7900">
              <w:rPr>
                <w:rFonts w:ascii="Georgia" w:hAnsi="Georgia"/>
                <w:sz w:val="16"/>
                <w:szCs w:val="16"/>
                <w:lang w:val="it-IT"/>
              </w:rPr>
              <w:t>, datele cu caracter personal ale urmatoarelor categorii de persoane vizate vor face obiect al prelucrarii:</w:t>
            </w:r>
          </w:p>
          <w:p w14:paraId="35E9C23C" w14:textId="77777777" w:rsidR="003D3028" w:rsidRPr="003A7900" w:rsidRDefault="003D3028" w:rsidP="00650665">
            <w:pPr>
              <w:numPr>
                <w:ilvl w:val="0"/>
                <w:numId w:val="4"/>
              </w:numPr>
              <w:jc w:val="both"/>
              <w:rPr>
                <w:rFonts w:ascii="Georgia" w:hAnsi="Georgia"/>
                <w:sz w:val="16"/>
                <w:szCs w:val="16"/>
                <w:lang w:val="it-IT"/>
              </w:rPr>
            </w:pPr>
            <w:r w:rsidRPr="003A7900">
              <w:rPr>
                <w:rFonts w:ascii="Georgia" w:hAnsi="Georgia"/>
                <w:sz w:val="16"/>
                <w:szCs w:val="16"/>
                <w:lang w:val="it-IT"/>
              </w:rPr>
              <w:t>persoanele fizice, membri ai organelor administrare si/sau conducere, asociati, actionari, membri ai formelor de organizare ai clientilor persoane juridice, profesionisti (SRL, SA, SNC, SCA, SPRL, SCPA), ASOCIATII SI FUNDATII, UAT, REGII AUTONOME, CULTE, PFA, PROFESII LIBERALE etc.), ce aplica pentru finantare sau care garanteaza o finantare (structura actionariat) sau care fac parte din structuri de grup ai acestora;</w:t>
            </w:r>
          </w:p>
          <w:p w14:paraId="63CD37A2" w14:textId="77777777" w:rsidR="003D3028" w:rsidRPr="003A7900" w:rsidRDefault="003D3028" w:rsidP="00650665">
            <w:pPr>
              <w:numPr>
                <w:ilvl w:val="0"/>
                <w:numId w:val="4"/>
              </w:numPr>
              <w:jc w:val="both"/>
              <w:rPr>
                <w:rFonts w:ascii="Georgia" w:hAnsi="Georgia"/>
                <w:sz w:val="16"/>
                <w:szCs w:val="16"/>
                <w:lang w:val="it-IT"/>
              </w:rPr>
            </w:pPr>
            <w:r w:rsidRPr="003A7900">
              <w:rPr>
                <w:rFonts w:ascii="Georgia" w:hAnsi="Georgia"/>
                <w:sz w:val="16"/>
                <w:szCs w:val="16"/>
                <w:lang w:val="it-IT"/>
              </w:rPr>
              <w:t>persoane fizice, reprezentanti legali sau desemnati de catre clienti sa semneze contractele cu finantatorul;</w:t>
            </w:r>
          </w:p>
          <w:p w14:paraId="52DC38C3" w14:textId="77777777" w:rsidR="003D3028" w:rsidRPr="003A7900" w:rsidRDefault="003D3028" w:rsidP="00650665">
            <w:pPr>
              <w:numPr>
                <w:ilvl w:val="0"/>
                <w:numId w:val="4"/>
              </w:numPr>
              <w:jc w:val="both"/>
              <w:rPr>
                <w:rFonts w:ascii="Georgia" w:hAnsi="Georgia"/>
                <w:sz w:val="16"/>
                <w:szCs w:val="16"/>
                <w:lang w:val="it-IT"/>
              </w:rPr>
            </w:pPr>
            <w:r w:rsidRPr="003A7900">
              <w:rPr>
                <w:rFonts w:ascii="Georgia" w:hAnsi="Georgia"/>
                <w:sz w:val="16"/>
                <w:szCs w:val="16"/>
                <w:lang w:val="it-IT"/>
              </w:rPr>
              <w:t>clienti persoane fizice garanti (avalisti, garanti ipotecari, cedenti sau debitori cedati, garanti cu depozit cash colateral;</w:t>
            </w:r>
          </w:p>
          <w:p w14:paraId="657A74CB" w14:textId="77777777" w:rsidR="003D3028" w:rsidRPr="003A7900" w:rsidRDefault="003D3028" w:rsidP="00650665">
            <w:pPr>
              <w:numPr>
                <w:ilvl w:val="0"/>
                <w:numId w:val="4"/>
              </w:numPr>
              <w:jc w:val="both"/>
              <w:rPr>
                <w:rFonts w:ascii="Georgia" w:hAnsi="Georgia"/>
                <w:sz w:val="16"/>
                <w:szCs w:val="16"/>
                <w:lang w:val="it-IT"/>
              </w:rPr>
            </w:pPr>
            <w:r w:rsidRPr="003A7900">
              <w:rPr>
                <w:rFonts w:ascii="Georgia" w:hAnsi="Georgia"/>
                <w:sz w:val="16"/>
                <w:szCs w:val="16"/>
                <w:lang w:val="it-IT"/>
              </w:rPr>
              <w:t>persoane fizice (altele decat reprezentantii legali sau imputerniciti) desemnate sa primeasca facturi, corespondenta BTL si alte informari in legatura cu incheierea si derularea contractului.</w:t>
            </w:r>
          </w:p>
          <w:p w14:paraId="25DF756D" w14:textId="77777777" w:rsidR="003D3028" w:rsidRDefault="003D3028" w:rsidP="00650665">
            <w:pPr>
              <w:pStyle w:val="NoSpacing"/>
              <w:numPr>
                <w:ilvl w:val="0"/>
                <w:numId w:val="4"/>
              </w:numPr>
              <w:jc w:val="both"/>
              <w:rPr>
                <w:rFonts w:ascii="Georgia" w:hAnsi="Georgia"/>
                <w:sz w:val="16"/>
                <w:szCs w:val="16"/>
                <w:lang w:val="ro-RO"/>
              </w:rPr>
            </w:pPr>
            <w:r w:rsidRPr="003A7900">
              <w:rPr>
                <w:rFonts w:ascii="Georgia" w:hAnsi="Georgia"/>
                <w:sz w:val="16"/>
                <w:szCs w:val="16"/>
                <w:lang w:val="ro-RO"/>
              </w:rPr>
              <w:t xml:space="preserve">Ca parte a unei activitati de creditare prudente, in vederea indeplinirii obligatiilor legale cu privire la cunoasterea clientelei in scopul prevenirii spalarii banilor si finantarii terorismului, pentru obtinerea informatiilor referitoare la beneficiarul real si la persoanele expuse politic, pentru prevenirea intrarii in relatii de afaceri cu persoane implicate in activitati frauduloase sau in alte activitati de natura infractionala, BT LEASING TRANSILVANIA IFN SA efectueaza verificari ale datelor cu caracter personal (numele, prenumele si/sau CNP) in baze de date publice ca: portalul instantelor de judecata, recom – ONRC, BPI, mfinante, in evidente interne ale entitatilor din cadrul Grupului Financiar Banca Transilvania sau baze de date obtinute din surse externe independente. </w:t>
            </w:r>
          </w:p>
          <w:p w14:paraId="08A89CBC" w14:textId="77777777" w:rsidR="00737A99" w:rsidRPr="003A7900" w:rsidRDefault="00737A99" w:rsidP="00737A99">
            <w:pPr>
              <w:pStyle w:val="NoSpacing"/>
              <w:ind w:left="360"/>
              <w:jc w:val="both"/>
              <w:rPr>
                <w:rFonts w:ascii="Georgia" w:hAnsi="Georgia"/>
                <w:sz w:val="16"/>
                <w:szCs w:val="16"/>
                <w:lang w:val="ro-RO"/>
              </w:rPr>
            </w:pPr>
          </w:p>
          <w:p w14:paraId="47918C5F" w14:textId="77777777" w:rsidR="003D3028" w:rsidRPr="003A7900" w:rsidRDefault="003D3028" w:rsidP="00D16E74">
            <w:pPr>
              <w:pStyle w:val="NoSpacing"/>
              <w:ind w:left="0"/>
              <w:jc w:val="both"/>
              <w:rPr>
                <w:rFonts w:ascii="Georgia" w:hAnsi="Georgia"/>
                <w:sz w:val="16"/>
                <w:szCs w:val="16"/>
                <w:lang w:val="ro-RO"/>
              </w:rPr>
            </w:pPr>
          </w:p>
          <w:p w14:paraId="35C2FB91" w14:textId="77777777" w:rsidR="003D3028" w:rsidRPr="003A7900" w:rsidRDefault="003D3028" w:rsidP="00650665">
            <w:pPr>
              <w:pStyle w:val="NoSpacing"/>
              <w:numPr>
                <w:ilvl w:val="0"/>
                <w:numId w:val="2"/>
              </w:numPr>
              <w:jc w:val="both"/>
              <w:rPr>
                <w:rFonts w:ascii="Georgia" w:hAnsi="Georgia"/>
                <w:b/>
                <w:sz w:val="16"/>
                <w:szCs w:val="16"/>
              </w:rPr>
            </w:pPr>
            <w:r w:rsidRPr="003A7900">
              <w:rPr>
                <w:rFonts w:ascii="Georgia" w:hAnsi="Georgia"/>
                <w:b/>
                <w:sz w:val="16"/>
                <w:szCs w:val="16"/>
              </w:rPr>
              <w:lastRenderedPageBreak/>
              <w:t>DESTINATARI SI CATEGORII DE DESTINATARI AI DATELOR</w:t>
            </w:r>
          </w:p>
          <w:p w14:paraId="1439C877" w14:textId="77777777" w:rsidR="003D3028" w:rsidRPr="003A7900" w:rsidRDefault="003D3028" w:rsidP="00D16E74">
            <w:pPr>
              <w:pStyle w:val="NoSpacing"/>
              <w:ind w:left="0"/>
              <w:jc w:val="both"/>
              <w:rPr>
                <w:rFonts w:ascii="Georgia" w:hAnsi="Georgia"/>
                <w:sz w:val="16"/>
                <w:szCs w:val="16"/>
                <w:bdr w:val="none" w:sz="0" w:space="0" w:color="auto" w:frame="1"/>
              </w:rPr>
            </w:pPr>
            <w:r w:rsidRPr="003A7900">
              <w:rPr>
                <w:rFonts w:ascii="Georgia" w:hAnsi="Georgia"/>
                <w:sz w:val="16"/>
                <w:szCs w:val="16"/>
                <w:bdr w:val="none" w:sz="0" w:space="0" w:color="auto" w:frame="1"/>
              </w:rPr>
              <w:t xml:space="preserve">Datele cu caracter personal prelucrate sunt dezvaluite sau dupa caz, transferate in conformitate cu temeiurile legale aplicabile in functie de situatie si doar in conditii care asigura deplina confidentialitate si siguranta a datelor, urmatoarelor categorii de destinatari: </w:t>
            </w:r>
          </w:p>
          <w:p w14:paraId="07CC2818" w14:textId="77777777" w:rsidR="003D3028" w:rsidRPr="003A7900" w:rsidRDefault="003D3028" w:rsidP="00D16E74">
            <w:pPr>
              <w:pStyle w:val="NoSpacing"/>
              <w:ind w:left="0"/>
              <w:jc w:val="both"/>
              <w:rPr>
                <w:rFonts w:ascii="Georgia" w:hAnsi="Georgia"/>
                <w:sz w:val="16"/>
                <w:szCs w:val="16"/>
                <w:lang w:val="ro-RO"/>
              </w:rPr>
            </w:pPr>
            <w:r w:rsidRPr="003A7900">
              <w:rPr>
                <w:rFonts w:ascii="Georgia" w:hAnsi="Georgia"/>
                <w:sz w:val="16"/>
                <w:szCs w:val="16"/>
                <w:bdr w:val="none" w:sz="0" w:space="0" w:color="auto" w:frame="1"/>
              </w:rPr>
              <w:t>Agenti si societati de asigurare, furnizori de servicii utilizati de operator in cadrul procesului de finantare si de derulare a contractului (facturare electronica, prestatori servicii inmatriculare, prestatori de servicii monitorizare GPS, furnizorul bunului obiect al contractului), evaluator, entitati ale Grupului Financiar Banca Transilvania, autoritati si institutii publice, notari publici, avocati, executori judecatoresti, reprezentanti ai operatorului, persoane imputernicite de operator</w:t>
            </w:r>
            <w:r w:rsidRPr="003A7900">
              <w:rPr>
                <w:rFonts w:ascii="Georgia" w:hAnsi="Georgia"/>
                <w:sz w:val="16"/>
                <w:szCs w:val="16"/>
                <w:lang w:val="ro-RO"/>
              </w:rPr>
              <w:t>.</w:t>
            </w:r>
          </w:p>
          <w:p w14:paraId="3E2AD04C" w14:textId="77777777" w:rsidR="003D3028" w:rsidRPr="003A7900" w:rsidRDefault="003D3028" w:rsidP="00D16E74">
            <w:pPr>
              <w:pStyle w:val="NoSpacing"/>
              <w:ind w:left="0"/>
              <w:jc w:val="both"/>
              <w:rPr>
                <w:rFonts w:ascii="Georgia" w:hAnsi="Georgia"/>
                <w:sz w:val="16"/>
                <w:szCs w:val="16"/>
                <w:lang w:val="ro-RO"/>
              </w:rPr>
            </w:pPr>
            <w:r w:rsidRPr="003A7900">
              <w:rPr>
                <w:rFonts w:ascii="Georgia" w:hAnsi="Georgia"/>
                <w:sz w:val="16"/>
                <w:szCs w:val="16"/>
                <w:lang w:val="ro-RO"/>
              </w:rPr>
              <w:t xml:space="preserve">Pe langa categoriile de destinatari mentionati mai sus, datele personale sunt dezvaluite, dupa caz, catre urmatorii destinatari: BNR, </w:t>
            </w:r>
            <w:r w:rsidRPr="003A7900">
              <w:rPr>
                <w:rFonts w:ascii="Georgia" w:hAnsi="Georgia"/>
                <w:sz w:val="16"/>
                <w:szCs w:val="16"/>
                <w:bdr w:val="none" w:sz="0" w:space="0" w:color="auto" w:frame="1"/>
              </w:rPr>
              <w:t xml:space="preserve">Centrala Riscurilor de Credit, Centrala Incidentelor de Plati, </w:t>
            </w:r>
            <w:r w:rsidRPr="003A7900">
              <w:rPr>
                <w:rFonts w:ascii="Georgia" w:hAnsi="Georgia"/>
                <w:sz w:val="16"/>
                <w:szCs w:val="16"/>
                <w:lang w:val="ro-RO"/>
              </w:rPr>
              <w:t>ANAF, SRPCIV (pentru datele necesare inmatricularii bunului);</w:t>
            </w:r>
          </w:p>
          <w:p w14:paraId="0B85DA90" w14:textId="77777777" w:rsidR="003D3028" w:rsidRPr="003A7900" w:rsidRDefault="003D3028" w:rsidP="00D16E74">
            <w:pPr>
              <w:pStyle w:val="NoSpacing"/>
              <w:ind w:left="0"/>
              <w:jc w:val="both"/>
              <w:rPr>
                <w:rFonts w:ascii="Georgia" w:hAnsi="Georgia"/>
                <w:sz w:val="16"/>
                <w:szCs w:val="16"/>
                <w:lang w:val="ro-RO"/>
              </w:rPr>
            </w:pPr>
          </w:p>
          <w:p w14:paraId="291E8FD2" w14:textId="77777777" w:rsidR="003D3028" w:rsidRPr="003A7900" w:rsidRDefault="003D3028" w:rsidP="00650665">
            <w:pPr>
              <w:pStyle w:val="NoSpacing"/>
              <w:numPr>
                <w:ilvl w:val="0"/>
                <w:numId w:val="2"/>
              </w:numPr>
              <w:jc w:val="both"/>
              <w:rPr>
                <w:rFonts w:ascii="Georgia" w:hAnsi="Georgia"/>
                <w:b/>
                <w:sz w:val="16"/>
                <w:szCs w:val="16"/>
                <w:lang w:val="ro-RO"/>
              </w:rPr>
            </w:pPr>
            <w:r w:rsidRPr="003A7900">
              <w:rPr>
                <w:rFonts w:ascii="Georgia" w:hAnsi="Georgia"/>
                <w:b/>
                <w:sz w:val="16"/>
                <w:szCs w:val="16"/>
                <w:lang w:val="ro-RO"/>
              </w:rPr>
              <w:t>PERIOADA DE STOCARE</w:t>
            </w:r>
          </w:p>
          <w:p w14:paraId="14802609" w14:textId="77777777" w:rsidR="003D3028" w:rsidRPr="003A7900" w:rsidRDefault="003D3028" w:rsidP="00D16E74">
            <w:pPr>
              <w:pStyle w:val="NoSpacing"/>
              <w:ind w:left="0"/>
              <w:jc w:val="both"/>
              <w:rPr>
                <w:rFonts w:ascii="Georgia" w:hAnsi="Georgia"/>
                <w:sz w:val="16"/>
                <w:szCs w:val="16"/>
              </w:rPr>
            </w:pPr>
            <w:r w:rsidRPr="003A7900">
              <w:rPr>
                <w:rFonts w:ascii="Georgia" w:hAnsi="Georgia"/>
                <w:sz w:val="16"/>
                <w:szCs w:val="16"/>
              </w:rPr>
              <w:t xml:space="preserve">In vederea realizarii scopurilor de prelucrare mentionate, operatorul va prelucra datele cu caracter personal pe durata derularii relatiilor contractuale, precum si ulterior in vederea conformarii cu obligatiile legale aplicabile, </w:t>
            </w:r>
            <w:r w:rsidRPr="003A7900">
              <w:rPr>
                <w:rFonts w:ascii="Georgia" w:hAnsi="Georgia"/>
                <w:sz w:val="16"/>
                <w:szCs w:val="16"/>
                <w:lang w:val="x-none"/>
              </w:rPr>
              <w:t xml:space="preserve">pe o perioadă </w:t>
            </w:r>
            <w:r w:rsidRPr="003A7900">
              <w:rPr>
                <w:rFonts w:ascii="Georgia" w:hAnsi="Georgia"/>
                <w:bCs/>
                <w:sz w:val="16"/>
                <w:szCs w:val="16"/>
                <w:lang w:val="x-none"/>
              </w:rPr>
              <w:t>de 5 ani</w:t>
            </w:r>
            <w:r w:rsidRPr="003A7900">
              <w:rPr>
                <w:rFonts w:ascii="Georgia" w:hAnsi="Georgia"/>
                <w:sz w:val="16"/>
                <w:szCs w:val="16"/>
                <w:lang w:val="x-none"/>
              </w:rPr>
              <w:t xml:space="preserve"> de la încheierea relaţiei </w:t>
            </w:r>
            <w:r w:rsidRPr="003A7900">
              <w:rPr>
                <w:rFonts w:ascii="Georgia" w:hAnsi="Georgia"/>
                <w:sz w:val="16"/>
                <w:szCs w:val="16"/>
              </w:rPr>
              <w:t>(legea privind prevenirea si sanctionarea spalarii banilor</w:t>
            </w:r>
            <w:r w:rsidRPr="003A7900">
              <w:rPr>
                <w:rStyle w:val="rvts3"/>
                <w:rFonts w:ascii="Georgia" w:hAnsi="Georgia"/>
                <w:sz w:val="16"/>
                <w:szCs w:val="16"/>
                <w:bdr w:val="none" w:sz="0" w:space="0" w:color="auto" w:frame="1"/>
                <w:shd w:val="clear" w:color="auto" w:fill="FFFFFF"/>
              </w:rPr>
              <w:t xml:space="preserve"> si al combaterii terorismului</w:t>
            </w:r>
            <w:r w:rsidRPr="003A7900">
              <w:rPr>
                <w:rFonts w:ascii="Georgia" w:hAnsi="Georgia"/>
                <w:sz w:val="16"/>
                <w:szCs w:val="16"/>
              </w:rPr>
              <w:t xml:space="preserve">), iar in ceea ce priveste </w:t>
            </w:r>
            <w:r w:rsidRPr="003A7900">
              <w:rPr>
                <w:rFonts w:ascii="Georgia" w:hAnsi="Georgia"/>
                <w:sz w:val="16"/>
                <w:szCs w:val="16"/>
                <w:lang w:val="x-none"/>
              </w:rPr>
              <w:t xml:space="preserve">documentele justificative care stau la baza înregistrărilor în contabilitatea financiară </w:t>
            </w:r>
            <w:r w:rsidRPr="003A7900">
              <w:rPr>
                <w:rFonts w:ascii="Georgia" w:hAnsi="Georgia"/>
                <w:sz w:val="16"/>
                <w:szCs w:val="16"/>
              </w:rPr>
              <w:t>pe o perioada</w:t>
            </w:r>
            <w:r w:rsidRPr="003A7900">
              <w:rPr>
                <w:rFonts w:ascii="Georgia" w:hAnsi="Georgia"/>
                <w:sz w:val="16"/>
                <w:szCs w:val="16"/>
                <w:lang w:val="x-none"/>
              </w:rPr>
              <w:t xml:space="preserve"> de 10 ani, cu începere de la data încheierii exerciţiului financiar în cursul căruia au fost întocmite</w:t>
            </w:r>
            <w:r w:rsidRPr="003A7900">
              <w:rPr>
                <w:rFonts w:ascii="Georgia" w:hAnsi="Georgia"/>
                <w:sz w:val="16"/>
                <w:szCs w:val="16"/>
              </w:rPr>
              <w:t xml:space="preserve"> (legea contabilitatii). </w:t>
            </w:r>
          </w:p>
          <w:p w14:paraId="133FEA55" w14:textId="77777777" w:rsidR="003D3028" w:rsidRPr="003A7900" w:rsidRDefault="003D3028" w:rsidP="00D16E74">
            <w:pPr>
              <w:pStyle w:val="NoSpacing"/>
              <w:ind w:left="0"/>
              <w:jc w:val="both"/>
              <w:rPr>
                <w:rFonts w:ascii="Georgia" w:hAnsi="Georgia"/>
                <w:sz w:val="16"/>
                <w:szCs w:val="16"/>
              </w:rPr>
            </w:pPr>
            <w:r w:rsidRPr="003A7900">
              <w:rPr>
                <w:rFonts w:ascii="Georgia" w:hAnsi="Georgia"/>
                <w:sz w:val="16"/>
                <w:szCs w:val="16"/>
              </w:rPr>
              <w:t>In cazul respingerii cererii de finantare, datele cu caracter personal vor fi sterse fara intarzieri nejustificate.</w:t>
            </w:r>
          </w:p>
          <w:p w14:paraId="160D8829" w14:textId="77777777" w:rsidR="003D3028" w:rsidRPr="003A7900" w:rsidRDefault="003D3028" w:rsidP="00D16E74">
            <w:pPr>
              <w:pStyle w:val="NoSpacing"/>
              <w:ind w:left="0"/>
              <w:jc w:val="both"/>
              <w:rPr>
                <w:rFonts w:ascii="Georgia" w:hAnsi="Georgia"/>
                <w:sz w:val="16"/>
                <w:szCs w:val="16"/>
              </w:rPr>
            </w:pPr>
          </w:p>
          <w:p w14:paraId="202D5919" w14:textId="77777777" w:rsidR="003D3028" w:rsidRPr="003A7900" w:rsidRDefault="003D3028" w:rsidP="00650665">
            <w:pPr>
              <w:pStyle w:val="NoSpacing"/>
              <w:numPr>
                <w:ilvl w:val="0"/>
                <w:numId w:val="2"/>
              </w:numPr>
              <w:jc w:val="both"/>
              <w:rPr>
                <w:rFonts w:ascii="Georgia" w:hAnsi="Georgia"/>
                <w:b/>
                <w:sz w:val="16"/>
                <w:szCs w:val="16"/>
                <w:lang w:val="ro-RO"/>
              </w:rPr>
            </w:pPr>
            <w:r w:rsidRPr="003A7900">
              <w:rPr>
                <w:rFonts w:ascii="Georgia" w:hAnsi="Georgia"/>
                <w:b/>
                <w:sz w:val="16"/>
                <w:szCs w:val="16"/>
                <w:lang w:val="ro-RO"/>
              </w:rPr>
              <w:t>DREPTURILE PERSOANEI VIZATE</w:t>
            </w:r>
          </w:p>
          <w:p w14:paraId="06BFE383" w14:textId="77777777" w:rsidR="003D3028" w:rsidRPr="003A7900" w:rsidRDefault="003D3028" w:rsidP="00D16E74">
            <w:pPr>
              <w:pStyle w:val="NoSpacing"/>
              <w:ind w:left="0"/>
              <w:jc w:val="both"/>
              <w:rPr>
                <w:rFonts w:ascii="Georgia" w:hAnsi="Georgia"/>
                <w:sz w:val="16"/>
                <w:szCs w:val="16"/>
                <w:bdr w:val="none" w:sz="0" w:space="0" w:color="auto" w:frame="1"/>
                <w:lang w:val="es-ES_tradnl"/>
              </w:rPr>
            </w:pPr>
            <w:r w:rsidRPr="003A7900">
              <w:rPr>
                <w:rFonts w:ascii="Georgia" w:hAnsi="Georgia"/>
                <w:sz w:val="16"/>
                <w:szCs w:val="16"/>
                <w:bdr w:val="none" w:sz="0" w:space="0" w:color="auto" w:frame="1"/>
                <w:lang w:val="es-ES_tradnl"/>
              </w:rPr>
              <w:t>In conformitate</w:t>
            </w:r>
            <w:r w:rsidRPr="003A7900">
              <w:rPr>
                <w:rFonts w:ascii="Georgia" w:hAnsi="Georgia"/>
                <w:sz w:val="16"/>
                <w:szCs w:val="16"/>
                <w:lang w:val="ro-RO"/>
              </w:rPr>
              <w:t xml:space="preserve"> prevederile Regulamentul UE 679/2016 - Regulamentul General privind Protectia Datelor, </w:t>
            </w:r>
            <w:r w:rsidRPr="003A7900">
              <w:rPr>
                <w:rFonts w:ascii="Georgia" w:hAnsi="Georgia"/>
                <w:sz w:val="16"/>
                <w:szCs w:val="16"/>
                <w:bdr w:val="none" w:sz="0" w:space="0" w:color="auto" w:frame="1"/>
                <w:lang w:val="es-ES_tradnl"/>
              </w:rPr>
              <w:t xml:space="preserve">in calitate de persoana vizata, va sunt recunoscute si dispuneti de urmatoarele drepturi: </w:t>
            </w:r>
          </w:p>
          <w:p w14:paraId="0A87BA63" w14:textId="77777777" w:rsidR="003D3028" w:rsidRPr="003A7900" w:rsidRDefault="003D3028" w:rsidP="00650665">
            <w:pPr>
              <w:pStyle w:val="NoSpacing"/>
              <w:numPr>
                <w:ilvl w:val="0"/>
                <w:numId w:val="5"/>
              </w:numPr>
              <w:jc w:val="both"/>
              <w:rPr>
                <w:rFonts w:ascii="Georgia" w:hAnsi="Georgia"/>
                <w:sz w:val="16"/>
                <w:szCs w:val="16"/>
                <w:bdr w:val="none" w:sz="0" w:space="0" w:color="auto" w:frame="1"/>
                <w:lang w:val="es-ES_tradnl"/>
              </w:rPr>
            </w:pPr>
            <w:r w:rsidRPr="003A7900">
              <w:rPr>
                <w:rFonts w:ascii="Georgia" w:hAnsi="Georgia"/>
                <w:sz w:val="16"/>
                <w:szCs w:val="16"/>
                <w:bdr w:val="none" w:sz="0" w:space="0" w:color="auto" w:frame="1"/>
                <w:lang w:val="es-ES_tradnl"/>
              </w:rPr>
              <w:t>dreptul la informare – am elaborat acest formular in scopul informarii dumneavoastra cu privire la prelucrarea datelor cu caracter personal, acest drept va este recunoscut in continuare, in masura in care aveti nevoie de precizari sau informatii suplimentare;</w:t>
            </w:r>
            <w:r w:rsidRPr="003A7900">
              <w:rPr>
                <w:rFonts w:ascii="Georgia" w:hAnsi="Georgia"/>
                <w:sz w:val="16"/>
                <w:szCs w:val="16"/>
                <w:bdr w:val="none" w:sz="0" w:space="0" w:color="auto" w:frame="1"/>
                <w:lang w:val="es-ES_tradnl"/>
              </w:rPr>
              <w:tab/>
            </w:r>
          </w:p>
          <w:p w14:paraId="1406185F" w14:textId="77777777" w:rsidR="003D3028" w:rsidRPr="003A7900" w:rsidRDefault="003D3028" w:rsidP="00650665">
            <w:pPr>
              <w:numPr>
                <w:ilvl w:val="0"/>
                <w:numId w:val="5"/>
              </w:numPr>
              <w:autoSpaceDE w:val="0"/>
              <w:autoSpaceDN w:val="0"/>
              <w:adjustRightInd w:val="0"/>
              <w:jc w:val="both"/>
              <w:rPr>
                <w:rFonts w:ascii="Georgia" w:eastAsia="Calibri" w:hAnsi="Georgia"/>
                <w:sz w:val="16"/>
                <w:szCs w:val="16"/>
              </w:rPr>
            </w:pPr>
            <w:r w:rsidRPr="003A7900">
              <w:rPr>
                <w:rFonts w:ascii="Georgia" w:hAnsi="Georgia"/>
                <w:sz w:val="16"/>
                <w:szCs w:val="16"/>
                <w:bdr w:val="none" w:sz="0" w:space="0" w:color="auto" w:frame="1"/>
                <w:lang w:val="es-ES_tradnl"/>
              </w:rPr>
              <w:t>dreptul de acces la date – dreptul de a obtine o confirmare din partea noastra ca prelucram sau nu datele cu caracter personal care va privesc, iar in caz afirmativ,</w:t>
            </w:r>
            <w:r w:rsidRPr="003A7900">
              <w:rPr>
                <w:rFonts w:ascii="Georgia" w:eastAsia="Calibri" w:hAnsi="Georgia"/>
                <w:sz w:val="16"/>
                <w:szCs w:val="16"/>
              </w:rPr>
              <w:t xml:space="preserve"> acces la date si informaţii, in conditiile prevazute de lege;</w:t>
            </w:r>
          </w:p>
          <w:p w14:paraId="48E1B506" w14:textId="77777777" w:rsidR="003D3028" w:rsidRPr="003A7900" w:rsidRDefault="003D3028" w:rsidP="00650665">
            <w:pPr>
              <w:numPr>
                <w:ilvl w:val="0"/>
                <w:numId w:val="5"/>
              </w:numPr>
              <w:autoSpaceDE w:val="0"/>
              <w:autoSpaceDN w:val="0"/>
              <w:adjustRightInd w:val="0"/>
              <w:jc w:val="both"/>
              <w:rPr>
                <w:rFonts w:ascii="Georgia" w:hAnsi="Georgia"/>
                <w:iCs/>
                <w:color w:val="222222"/>
                <w:sz w:val="16"/>
                <w:szCs w:val="16"/>
              </w:rPr>
            </w:pPr>
            <w:r w:rsidRPr="003A7900">
              <w:rPr>
                <w:rFonts w:ascii="Georgia" w:hAnsi="Georgia"/>
                <w:iCs/>
                <w:color w:val="222222"/>
                <w:sz w:val="16"/>
                <w:szCs w:val="16"/>
              </w:rPr>
              <w:t>dreptul la rectificare – puteți solicita rectificarea datelor personale inexacte sau le puteți completa in conditiile prevazute de lege;</w:t>
            </w:r>
          </w:p>
          <w:p w14:paraId="15EA9015" w14:textId="77777777" w:rsidR="003D3028" w:rsidRPr="003A7900" w:rsidRDefault="003D3028" w:rsidP="00650665">
            <w:pPr>
              <w:numPr>
                <w:ilvl w:val="0"/>
                <w:numId w:val="5"/>
              </w:numPr>
              <w:autoSpaceDE w:val="0"/>
              <w:autoSpaceDN w:val="0"/>
              <w:adjustRightInd w:val="0"/>
              <w:jc w:val="both"/>
              <w:rPr>
                <w:rFonts w:ascii="Georgia" w:hAnsi="Georgia"/>
                <w:iCs/>
                <w:color w:val="222222"/>
                <w:sz w:val="16"/>
                <w:szCs w:val="16"/>
              </w:rPr>
            </w:pPr>
            <w:r w:rsidRPr="003A7900">
              <w:rPr>
                <w:rFonts w:ascii="Georgia" w:hAnsi="Georgia"/>
                <w:iCs/>
                <w:color w:val="222222"/>
                <w:sz w:val="16"/>
                <w:szCs w:val="16"/>
              </w:rPr>
              <w:t>dreptul la stergerea datelor („dreptul de a fi uitat”) – puteți obtine ștergerea datelor, in cazul în care prelucrarea acestora nu a fost legală, cand datele nu mai sunt necesare pentru indeplinirea scopului pentru care au fost prelucrate sau în alte cazuri prevăzute de lege;</w:t>
            </w:r>
          </w:p>
          <w:p w14:paraId="62A6347E" w14:textId="77777777" w:rsidR="003D3028" w:rsidRPr="003A7900" w:rsidRDefault="003D3028" w:rsidP="00650665">
            <w:pPr>
              <w:numPr>
                <w:ilvl w:val="0"/>
                <w:numId w:val="5"/>
              </w:numPr>
              <w:autoSpaceDE w:val="0"/>
              <w:autoSpaceDN w:val="0"/>
              <w:adjustRightInd w:val="0"/>
              <w:jc w:val="both"/>
              <w:rPr>
                <w:rFonts w:ascii="Georgia" w:hAnsi="Georgia"/>
                <w:iCs/>
                <w:color w:val="222222"/>
                <w:sz w:val="16"/>
                <w:szCs w:val="16"/>
              </w:rPr>
            </w:pPr>
            <w:r w:rsidRPr="003A7900">
              <w:rPr>
                <w:rFonts w:ascii="Georgia" w:hAnsi="Georgia"/>
                <w:iCs/>
                <w:color w:val="222222"/>
                <w:sz w:val="16"/>
                <w:szCs w:val="16"/>
              </w:rPr>
              <w:t>dreptul la restricționarea prelucrării – puteți solicita restricționarea prelucrării in cazul in care contestați exactitatea datelor, prelucrarea este ilegala, precum si în celelalte cazuri prevazute de lege;</w:t>
            </w:r>
          </w:p>
          <w:p w14:paraId="1D38AED3" w14:textId="77777777" w:rsidR="003D3028" w:rsidRPr="003A7900" w:rsidRDefault="003D3028" w:rsidP="00650665">
            <w:pPr>
              <w:numPr>
                <w:ilvl w:val="0"/>
                <w:numId w:val="5"/>
              </w:numPr>
              <w:autoSpaceDE w:val="0"/>
              <w:autoSpaceDN w:val="0"/>
              <w:adjustRightInd w:val="0"/>
              <w:jc w:val="both"/>
              <w:rPr>
                <w:rFonts w:ascii="Georgia" w:hAnsi="Georgia"/>
                <w:iCs/>
                <w:color w:val="222222"/>
                <w:sz w:val="16"/>
                <w:szCs w:val="16"/>
              </w:rPr>
            </w:pPr>
            <w:r w:rsidRPr="003A7900">
              <w:rPr>
                <w:rFonts w:ascii="Georgia" w:hAnsi="Georgia"/>
                <w:iCs/>
                <w:color w:val="222222"/>
                <w:sz w:val="16"/>
                <w:szCs w:val="16"/>
              </w:rPr>
              <w:t xml:space="preserve">dreptul de opoziție – vă puteți opune prelucrarii datelor in anumite conditii prevazute de lege, ex: </w:t>
            </w:r>
          </w:p>
          <w:p w14:paraId="2297A175" w14:textId="77777777" w:rsidR="003D3028" w:rsidRPr="003A7900" w:rsidRDefault="003D3028" w:rsidP="00650665">
            <w:pPr>
              <w:numPr>
                <w:ilvl w:val="0"/>
                <w:numId w:val="5"/>
              </w:numPr>
              <w:autoSpaceDE w:val="0"/>
              <w:autoSpaceDN w:val="0"/>
              <w:adjustRightInd w:val="0"/>
              <w:jc w:val="both"/>
              <w:rPr>
                <w:rFonts w:ascii="Georgia" w:hAnsi="Georgia"/>
                <w:iCs/>
                <w:color w:val="222222"/>
                <w:sz w:val="16"/>
                <w:szCs w:val="16"/>
              </w:rPr>
            </w:pPr>
            <w:r w:rsidRPr="003A7900">
              <w:rPr>
                <w:rFonts w:ascii="Georgia" w:hAnsi="Georgia"/>
                <w:iCs/>
                <w:color w:val="222222"/>
                <w:sz w:val="16"/>
                <w:szCs w:val="16"/>
              </w:rPr>
              <w:t>atunci cand prelucrarea se intemeiaza pe interesul nostru legitim;</w:t>
            </w:r>
          </w:p>
          <w:p w14:paraId="2E19BFF3" w14:textId="77777777" w:rsidR="003D3028" w:rsidRPr="003A7900" w:rsidRDefault="003D3028" w:rsidP="00650665">
            <w:pPr>
              <w:numPr>
                <w:ilvl w:val="0"/>
                <w:numId w:val="5"/>
              </w:numPr>
              <w:autoSpaceDE w:val="0"/>
              <w:autoSpaceDN w:val="0"/>
              <w:adjustRightInd w:val="0"/>
              <w:jc w:val="both"/>
              <w:rPr>
                <w:rFonts w:ascii="Georgia" w:hAnsi="Georgia"/>
                <w:iCs/>
                <w:color w:val="222222"/>
                <w:sz w:val="16"/>
                <w:szCs w:val="16"/>
              </w:rPr>
            </w:pPr>
            <w:r w:rsidRPr="003A7900">
              <w:rPr>
                <w:rFonts w:ascii="Georgia" w:hAnsi="Georgia"/>
                <w:iCs/>
                <w:color w:val="222222"/>
                <w:sz w:val="16"/>
                <w:szCs w:val="16"/>
              </w:rPr>
              <w:t>dreptul la portabilitatea datelor – atunci cand prelucrarea se efectueaza prin mijloace automate, aveti dreptul sa primiti, într-un format structurat care poate fi citit automat, datele personale pe care ni le-ați furnizat sau puteți solicita ca respectivele date sa fie transmise altui operator;</w:t>
            </w:r>
          </w:p>
          <w:p w14:paraId="2CE59AD4" w14:textId="77777777" w:rsidR="003D3028" w:rsidRPr="003A7900" w:rsidRDefault="003D3028" w:rsidP="00650665">
            <w:pPr>
              <w:numPr>
                <w:ilvl w:val="0"/>
                <w:numId w:val="5"/>
              </w:numPr>
              <w:autoSpaceDE w:val="0"/>
              <w:autoSpaceDN w:val="0"/>
              <w:adjustRightInd w:val="0"/>
              <w:jc w:val="both"/>
              <w:rPr>
                <w:rFonts w:ascii="Georgia" w:hAnsi="Georgia"/>
                <w:iCs/>
                <w:color w:val="222222"/>
                <w:sz w:val="16"/>
                <w:szCs w:val="16"/>
              </w:rPr>
            </w:pPr>
            <w:r w:rsidRPr="003A7900">
              <w:rPr>
                <w:rFonts w:ascii="Georgia" w:hAnsi="Georgia"/>
                <w:iCs/>
                <w:color w:val="222222"/>
                <w:sz w:val="16"/>
                <w:szCs w:val="16"/>
              </w:rPr>
              <w:t>dreptul de retragere a consimțământului – aveti dreptul oricand sa va retrageti consimtamantul acordat pentru prelucrarile care se intemeiaza pe consimtamantul dumneavoastra. Retragerea consimțămânțului opereaza doar pentru viitor, prelucrarea efectuată anterior retragerii rămânând valabila in contiuare;</w:t>
            </w:r>
          </w:p>
          <w:p w14:paraId="7F7190C7" w14:textId="77777777" w:rsidR="003D3028" w:rsidRPr="003A7900" w:rsidRDefault="003D3028" w:rsidP="00650665">
            <w:pPr>
              <w:numPr>
                <w:ilvl w:val="0"/>
                <w:numId w:val="5"/>
              </w:numPr>
              <w:autoSpaceDE w:val="0"/>
              <w:autoSpaceDN w:val="0"/>
              <w:adjustRightInd w:val="0"/>
              <w:jc w:val="both"/>
              <w:rPr>
                <w:rFonts w:ascii="Georgia" w:hAnsi="Georgia"/>
                <w:color w:val="222222"/>
                <w:sz w:val="16"/>
                <w:szCs w:val="16"/>
              </w:rPr>
            </w:pPr>
            <w:r w:rsidRPr="003A7900">
              <w:rPr>
                <w:rFonts w:ascii="Georgia" w:hAnsi="Georgia"/>
                <w:iCs/>
                <w:color w:val="222222"/>
                <w:sz w:val="16"/>
                <w:szCs w:val="16"/>
              </w:rPr>
              <w:t xml:space="preserve">dreptul de a nu fi supus unor decizii individuale automate, inclusiv crearea de profiluri - in conditiile si cazurile prevazute de lege, aveti </w:t>
            </w:r>
            <w:r w:rsidRPr="003A7900">
              <w:rPr>
                <w:rFonts w:ascii="Georgia" w:eastAsia="Calibri" w:hAnsi="Georgia"/>
                <w:sz w:val="16"/>
                <w:szCs w:val="16"/>
              </w:rPr>
              <w:t>dreptul de a nu face obiectul unei decizii bazate exclusiv pe prelucrarea automată</w:t>
            </w:r>
            <w:r w:rsidRPr="003A7900">
              <w:rPr>
                <w:rFonts w:ascii="Georgia" w:hAnsi="Georgia"/>
                <w:iCs/>
                <w:color w:val="222222"/>
                <w:sz w:val="16"/>
                <w:szCs w:val="16"/>
              </w:rPr>
              <w:t xml:space="preserve"> si puteți cere și obține intervenția umană cu privire la respectiva prelucrare sau vă puteți exprima propriul punct de vedere cu privire la acest tip de prelucrare;</w:t>
            </w:r>
          </w:p>
          <w:p w14:paraId="42CC135C" w14:textId="77777777" w:rsidR="003D3028" w:rsidRPr="003A7900" w:rsidRDefault="003D3028" w:rsidP="00D16E74">
            <w:pPr>
              <w:pStyle w:val="NoSpacing"/>
              <w:ind w:left="0" w:firstLine="720"/>
              <w:jc w:val="both"/>
              <w:rPr>
                <w:rFonts w:ascii="Georgia" w:hAnsi="Georgia"/>
                <w:sz w:val="16"/>
                <w:szCs w:val="16"/>
              </w:rPr>
            </w:pPr>
          </w:p>
          <w:p w14:paraId="2A0F8E02" w14:textId="77777777" w:rsidR="003D3028" w:rsidRPr="003A7900" w:rsidRDefault="003D3028" w:rsidP="00D16E74">
            <w:pPr>
              <w:pStyle w:val="NoSpacing"/>
              <w:ind w:left="0"/>
              <w:jc w:val="both"/>
              <w:rPr>
                <w:rFonts w:ascii="Georgia" w:hAnsi="Georgia"/>
                <w:sz w:val="16"/>
                <w:szCs w:val="16"/>
                <w:lang w:val="ro-RO"/>
              </w:rPr>
            </w:pPr>
            <w:r w:rsidRPr="003A7900">
              <w:rPr>
                <w:rFonts w:ascii="Georgia" w:hAnsi="Georgia"/>
                <w:sz w:val="16"/>
                <w:szCs w:val="16"/>
                <w:lang w:val="es-ES_tradnl"/>
              </w:rPr>
              <w:t>Pentru exercitarea acestor drepturi, va putet</w:t>
            </w:r>
            <w:r w:rsidRPr="003A7900">
              <w:rPr>
                <w:rFonts w:ascii="Times New Roman" w:hAnsi="Times New Roman"/>
                <w:sz w:val="16"/>
                <w:szCs w:val="16"/>
                <w:lang w:val="es-ES_tradnl"/>
              </w:rPr>
              <w:t>̧</w:t>
            </w:r>
            <w:r w:rsidRPr="003A7900">
              <w:rPr>
                <w:rFonts w:ascii="Georgia" w:hAnsi="Georgia"/>
                <w:sz w:val="16"/>
                <w:szCs w:val="16"/>
                <w:lang w:val="es-ES_tradnl"/>
              </w:rPr>
              <w:t xml:space="preserve">i adresa cu o cerere scrisa, trimisa </w:t>
            </w:r>
            <w:r w:rsidRPr="003A7900">
              <w:rPr>
                <w:rFonts w:ascii="Georgia" w:hAnsi="Georgia"/>
                <w:sz w:val="16"/>
                <w:szCs w:val="16"/>
                <w:lang w:val="ro-RO"/>
              </w:rPr>
              <w:t xml:space="preserve">la sediul BT LEASING TRANSILVANIA IFN SA din Mun. Cluj-Napoca, str. C. Brancusi, nr. 74-76, et. 1, jud. Cluj, cu mentiunea </w:t>
            </w:r>
            <w:r w:rsidRPr="003A7900">
              <w:rPr>
                <w:rFonts w:ascii="Georgia" w:hAnsi="Georgia"/>
                <w:i/>
                <w:sz w:val="16"/>
                <w:szCs w:val="16"/>
                <w:lang w:val="ro-RO"/>
              </w:rPr>
              <w:t xml:space="preserve">„in atentia responsabilului cu protectia datelor (DPO)” </w:t>
            </w:r>
            <w:r w:rsidRPr="003A7900">
              <w:rPr>
                <w:rFonts w:ascii="Georgia" w:hAnsi="Georgia"/>
                <w:sz w:val="16"/>
                <w:szCs w:val="16"/>
                <w:lang w:val="ro-RO"/>
              </w:rPr>
              <w:t xml:space="preserve">sau pe cale electronica, la adresa de e-mail a responsabilului cu protectia datelor: </w:t>
            </w:r>
            <w:r w:rsidRPr="003A7900">
              <w:rPr>
                <w:rFonts w:ascii="Georgia" w:hAnsi="Georgia"/>
                <w:b/>
                <w:sz w:val="16"/>
                <w:szCs w:val="16"/>
                <w:lang w:val="ro-RO"/>
              </w:rPr>
              <w:t>dpo@btrl.ro.</w:t>
            </w:r>
            <w:r w:rsidRPr="003A7900">
              <w:rPr>
                <w:rFonts w:ascii="Georgia" w:hAnsi="Georgia"/>
                <w:sz w:val="16"/>
                <w:szCs w:val="16"/>
                <w:lang w:val="ro-RO"/>
              </w:rPr>
              <w:t xml:space="preserve"> </w:t>
            </w:r>
          </w:p>
          <w:p w14:paraId="31C7B78C" w14:textId="77777777" w:rsidR="003D3028" w:rsidRPr="003A7900" w:rsidRDefault="003D3028" w:rsidP="007E424F">
            <w:pPr>
              <w:pStyle w:val="NoSpacing"/>
              <w:ind w:left="0"/>
              <w:jc w:val="both"/>
              <w:rPr>
                <w:rFonts w:ascii="Georgia" w:hAnsi="Georgia"/>
                <w:sz w:val="16"/>
                <w:szCs w:val="16"/>
                <w:lang w:val="es-ES_tradnl"/>
              </w:rPr>
            </w:pPr>
            <w:r w:rsidRPr="003A7900">
              <w:rPr>
                <w:rFonts w:ascii="Georgia" w:hAnsi="Georgia"/>
                <w:sz w:val="16"/>
                <w:szCs w:val="16"/>
                <w:lang w:val="es-ES_tradnl"/>
              </w:rPr>
              <w:t>De asemenea, va este recunoscut dreptul de a va adresa</w:t>
            </w:r>
            <w:r w:rsidRPr="003A7900">
              <w:rPr>
                <w:rFonts w:ascii="Georgia" w:hAnsi="Georgia"/>
                <w:sz w:val="16"/>
                <w:szCs w:val="16"/>
                <w:lang w:val="ro-RO"/>
              </w:rPr>
              <w:t xml:space="preserve"> </w:t>
            </w:r>
            <w:r w:rsidRPr="003A7900">
              <w:rPr>
                <w:rFonts w:ascii="Georgia" w:hAnsi="Georgia"/>
                <w:b/>
                <w:sz w:val="16"/>
                <w:szCs w:val="16"/>
                <w:lang w:val="ro-RO"/>
              </w:rPr>
              <w:t xml:space="preserve">Autorității Naționale pentru Supravegherea Prelucrării Datelor cu Caracter Personal </w:t>
            </w:r>
            <w:r w:rsidRPr="003A7900">
              <w:rPr>
                <w:rFonts w:ascii="Georgia" w:hAnsi="Georgia"/>
                <w:sz w:val="16"/>
                <w:szCs w:val="16"/>
                <w:lang w:val="ro-RO"/>
              </w:rPr>
              <w:t>si</w:t>
            </w:r>
            <w:r w:rsidRPr="003A7900">
              <w:rPr>
                <w:rFonts w:ascii="Georgia" w:hAnsi="Georgia"/>
                <w:sz w:val="16"/>
                <w:szCs w:val="16"/>
                <w:lang w:val="es-ES_tradnl"/>
              </w:rPr>
              <w:t xml:space="preserve"> justitiei pentru apararea oricaror drepturi recunoscute.</w:t>
            </w:r>
          </w:p>
        </w:tc>
      </w:tr>
    </w:tbl>
    <w:p w14:paraId="0A9FF10D" w14:textId="77777777" w:rsidR="003D3028" w:rsidRDefault="003D3028" w:rsidP="002A5590">
      <w:pPr>
        <w:spacing w:line="360" w:lineRule="auto"/>
        <w:jc w:val="both"/>
        <w:rPr>
          <w:rFonts w:ascii="Georgia" w:hAnsi="Georgia" w:cs="Arial"/>
          <w:sz w:val="18"/>
          <w:szCs w:val="18"/>
          <w:lang w:val="ro-RO"/>
        </w:rPr>
      </w:pPr>
    </w:p>
    <w:tbl>
      <w:tblPr>
        <w:tblW w:w="10206" w:type="dxa"/>
        <w:tblInd w:w="392"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307"/>
        <w:gridCol w:w="9899"/>
      </w:tblGrid>
      <w:tr w:rsidR="006D24E7" w:rsidRPr="00D16E74" w14:paraId="57CB3A5A" w14:textId="77777777" w:rsidTr="00935F6C">
        <w:tc>
          <w:tcPr>
            <w:tcW w:w="10206" w:type="dxa"/>
            <w:gridSpan w:val="2"/>
            <w:shd w:val="clear" w:color="auto" w:fill="FFE579"/>
            <w:vAlign w:val="center"/>
          </w:tcPr>
          <w:p w14:paraId="34EF34D9" w14:textId="77777777" w:rsidR="006D24E7" w:rsidRPr="001E70F7" w:rsidRDefault="001E70F7" w:rsidP="00650665">
            <w:pPr>
              <w:numPr>
                <w:ilvl w:val="0"/>
                <w:numId w:val="1"/>
              </w:numPr>
              <w:jc w:val="both"/>
              <w:rPr>
                <w:rFonts w:ascii="Georgia" w:hAnsi="Georgia" w:cs="Arial"/>
                <w:b/>
                <w:sz w:val="16"/>
                <w:szCs w:val="16"/>
                <w:lang w:val="ro-RO"/>
              </w:rPr>
            </w:pPr>
            <w:r w:rsidRPr="001E70F7">
              <w:rPr>
                <w:rFonts w:ascii="Georgia" w:hAnsi="Georgia" w:cs="Arial"/>
                <w:b/>
                <w:sz w:val="20"/>
                <w:szCs w:val="20"/>
                <w:lang w:val="ro-RO"/>
              </w:rPr>
              <w:t>Alte declaratii ale clientului (societatea solicitanta):</w:t>
            </w:r>
          </w:p>
        </w:tc>
      </w:tr>
      <w:tr w:rsidR="006D24E7" w:rsidRPr="00D16E74" w14:paraId="1E70F80F" w14:textId="77777777" w:rsidTr="00935F6C">
        <w:tc>
          <w:tcPr>
            <w:tcW w:w="10206" w:type="dxa"/>
            <w:gridSpan w:val="2"/>
            <w:shd w:val="clear" w:color="auto" w:fill="auto"/>
            <w:vAlign w:val="center"/>
          </w:tcPr>
          <w:p w14:paraId="2A8A8083" w14:textId="77777777" w:rsidR="006D24E7" w:rsidRPr="008B4A2F" w:rsidRDefault="006D24E7" w:rsidP="006D24E7">
            <w:pPr>
              <w:jc w:val="both"/>
              <w:rPr>
                <w:rFonts w:ascii="Georgia" w:hAnsi="Georgia" w:cs="Arial"/>
                <w:sz w:val="16"/>
                <w:szCs w:val="16"/>
                <w:lang w:val="it-IT"/>
              </w:rPr>
            </w:pPr>
            <w:r w:rsidRPr="008B4A2F">
              <w:rPr>
                <w:rFonts w:ascii="Georgia" w:hAnsi="Georgia" w:cs="Arial"/>
                <w:sz w:val="16"/>
                <w:szCs w:val="16"/>
                <w:lang w:val="it-IT"/>
              </w:rPr>
              <w:t xml:space="preserve">Prin prezenta, sub sanctiunea aplicarii legii penale, subsemnatul/a </w:t>
            </w:r>
            <w:r w:rsidRPr="008B4A2F">
              <w:rPr>
                <w:rFonts w:ascii="Georgia" w:hAnsi="Georgia" w:cs="Arial"/>
                <w:sz w:val="16"/>
                <w:szCs w:val="16"/>
                <w:shd w:val="clear" w:color="auto" w:fill="FFE579"/>
                <w:lang w:val="it-IT"/>
              </w:rPr>
              <w:t>.............................................................</w:t>
            </w:r>
            <w:r w:rsidRPr="008B4A2F">
              <w:rPr>
                <w:rFonts w:ascii="Georgia" w:hAnsi="Georgia" w:cs="Arial"/>
                <w:sz w:val="16"/>
                <w:szCs w:val="16"/>
                <w:lang w:val="it-IT"/>
              </w:rPr>
              <w:t xml:space="preserve"> (administrator al societatii), cu CNP </w:t>
            </w:r>
            <w:r w:rsidRPr="008B4A2F">
              <w:rPr>
                <w:rFonts w:ascii="Georgia" w:hAnsi="Georgia" w:cs="Arial"/>
                <w:sz w:val="16"/>
                <w:szCs w:val="16"/>
                <w:shd w:val="clear" w:color="auto" w:fill="FFE579"/>
                <w:lang w:val="it-IT"/>
              </w:rPr>
              <w:t xml:space="preserve">.......................................... </w:t>
            </w:r>
            <w:r w:rsidRPr="008B4A2F">
              <w:rPr>
                <w:rFonts w:ascii="Georgia" w:hAnsi="Georgia" w:cs="Arial"/>
                <w:sz w:val="16"/>
                <w:szCs w:val="16"/>
                <w:lang w:val="it-IT"/>
              </w:rPr>
              <w:t xml:space="preserve">, declar pe propria raspundere ca: </w:t>
            </w:r>
          </w:p>
        </w:tc>
      </w:tr>
      <w:tr w:rsidR="006D24E7" w:rsidRPr="00D16E74" w14:paraId="020FFBA1" w14:textId="77777777" w:rsidTr="00935F6C">
        <w:tc>
          <w:tcPr>
            <w:tcW w:w="307" w:type="dxa"/>
            <w:shd w:val="clear" w:color="auto" w:fill="auto"/>
            <w:vAlign w:val="center"/>
          </w:tcPr>
          <w:p w14:paraId="6EE92273" w14:textId="77777777" w:rsidR="006D24E7" w:rsidRDefault="006D24E7" w:rsidP="007E46EA">
            <w:pPr>
              <w:pStyle w:val="BodyText3"/>
              <w:rPr>
                <w:rFonts w:ascii="Georgia" w:hAnsi="Georgia" w:cs="Arial"/>
                <w:bCs/>
                <w:sz w:val="16"/>
                <w:szCs w:val="16"/>
              </w:rPr>
            </w:pPr>
            <w:r>
              <w:rPr>
                <w:rFonts w:ascii="Georgia" w:hAnsi="Georgia" w:cs="Arial"/>
                <w:bCs/>
                <w:sz w:val="16"/>
                <w:szCs w:val="16"/>
              </w:rPr>
              <w:t>1</w:t>
            </w:r>
          </w:p>
        </w:tc>
        <w:tc>
          <w:tcPr>
            <w:tcW w:w="9899" w:type="dxa"/>
            <w:shd w:val="clear" w:color="auto" w:fill="auto"/>
            <w:vAlign w:val="center"/>
          </w:tcPr>
          <w:p w14:paraId="00DB8F2A" w14:textId="77777777" w:rsidR="006D24E7" w:rsidRPr="008B4A2F" w:rsidRDefault="006D24E7" w:rsidP="006D24E7">
            <w:pPr>
              <w:jc w:val="both"/>
              <w:rPr>
                <w:rFonts w:ascii="Georgia" w:hAnsi="Georgia" w:cs="Arial"/>
                <w:sz w:val="16"/>
                <w:szCs w:val="16"/>
              </w:rPr>
            </w:pPr>
            <w:r w:rsidRPr="008B4A2F">
              <w:rPr>
                <w:rFonts w:ascii="Georgia" w:hAnsi="Georgia" w:cs="Arial"/>
                <w:sz w:val="16"/>
                <w:szCs w:val="16"/>
              </w:rPr>
              <w:t>Toate documentele, datele, informatiile prezentate cu ocazia analizei dosarului de leasing sunt reale, corecte, exacte, actuale si produc efecte depline.</w:t>
            </w:r>
          </w:p>
        </w:tc>
      </w:tr>
      <w:tr w:rsidR="00EF55F6" w:rsidRPr="00D16E74" w14:paraId="185E5439" w14:textId="77777777" w:rsidTr="00935F6C">
        <w:tc>
          <w:tcPr>
            <w:tcW w:w="307" w:type="dxa"/>
            <w:shd w:val="clear" w:color="auto" w:fill="auto"/>
            <w:vAlign w:val="center"/>
          </w:tcPr>
          <w:p w14:paraId="3A34F9E6" w14:textId="77777777" w:rsidR="00EF55F6" w:rsidRDefault="00737A99" w:rsidP="007E46EA">
            <w:pPr>
              <w:pStyle w:val="BodyText3"/>
              <w:rPr>
                <w:rFonts w:ascii="Georgia" w:hAnsi="Georgia" w:cs="Arial"/>
                <w:bCs/>
                <w:sz w:val="16"/>
                <w:szCs w:val="16"/>
              </w:rPr>
            </w:pPr>
            <w:r>
              <w:rPr>
                <w:rFonts w:ascii="Georgia" w:hAnsi="Georgia" w:cs="Arial"/>
                <w:bCs/>
                <w:sz w:val="16"/>
                <w:szCs w:val="16"/>
              </w:rPr>
              <w:t>2</w:t>
            </w:r>
          </w:p>
        </w:tc>
        <w:tc>
          <w:tcPr>
            <w:tcW w:w="9899" w:type="dxa"/>
            <w:shd w:val="clear" w:color="auto" w:fill="auto"/>
            <w:vAlign w:val="center"/>
          </w:tcPr>
          <w:p w14:paraId="1D63CA8D" w14:textId="77777777" w:rsidR="00EF55F6" w:rsidRPr="008B4A2F" w:rsidRDefault="00EF55F6" w:rsidP="006D24E7">
            <w:pPr>
              <w:jc w:val="both"/>
              <w:rPr>
                <w:rFonts w:ascii="Georgia" w:hAnsi="Georgia" w:cs="Arial"/>
                <w:sz w:val="16"/>
                <w:szCs w:val="16"/>
              </w:rPr>
            </w:pPr>
            <w:r w:rsidRPr="008B4A2F">
              <w:rPr>
                <w:rFonts w:ascii="Georgia" w:hAnsi="Georgia" w:cs="Arial"/>
                <w:sz w:val="16"/>
                <w:szCs w:val="16"/>
              </w:rPr>
              <w:t>Cunoscand prevederile art. 244 C.p. privind inselaciunea, precum si art. 326 C.p. pri</w:t>
            </w:r>
            <w:r w:rsidR="00737A99">
              <w:rPr>
                <w:rFonts w:ascii="Georgia" w:hAnsi="Georgia" w:cs="Arial"/>
                <w:sz w:val="16"/>
                <w:szCs w:val="16"/>
              </w:rPr>
              <w:t>vind falsul in decalaratii, dec</w:t>
            </w:r>
            <w:r w:rsidRPr="008B4A2F">
              <w:rPr>
                <w:rFonts w:ascii="Georgia" w:hAnsi="Georgia" w:cs="Arial"/>
                <w:sz w:val="16"/>
                <w:szCs w:val="16"/>
              </w:rPr>
              <w:t>l</w:t>
            </w:r>
            <w:r w:rsidR="00737A99">
              <w:rPr>
                <w:rFonts w:ascii="Georgia" w:hAnsi="Georgia" w:cs="Arial"/>
                <w:sz w:val="16"/>
                <w:szCs w:val="16"/>
              </w:rPr>
              <w:t>a</w:t>
            </w:r>
            <w:r w:rsidRPr="008B4A2F">
              <w:rPr>
                <w:rFonts w:ascii="Georgia" w:hAnsi="Georgia" w:cs="Arial"/>
                <w:sz w:val="16"/>
                <w:szCs w:val="16"/>
              </w:rPr>
              <w:t>r in mod expres si</w:t>
            </w:r>
            <w:r w:rsidR="00737A99">
              <w:rPr>
                <w:rFonts w:ascii="Georgia" w:hAnsi="Georgia" w:cs="Arial"/>
                <w:sz w:val="16"/>
                <w:szCs w:val="16"/>
              </w:rPr>
              <w:t xml:space="preserve"> p</w:t>
            </w:r>
            <w:r w:rsidRPr="008B4A2F">
              <w:rPr>
                <w:rFonts w:ascii="Georgia" w:hAnsi="Georgia" w:cs="Arial"/>
                <w:sz w:val="16"/>
                <w:szCs w:val="16"/>
              </w:rPr>
              <w:t>e propria-mi raspund</w:t>
            </w:r>
            <w:r w:rsidR="00737A99">
              <w:rPr>
                <w:rFonts w:ascii="Georgia" w:hAnsi="Georgia" w:cs="Arial"/>
                <w:sz w:val="16"/>
                <w:szCs w:val="16"/>
              </w:rPr>
              <w:t>ere ca toate inf</w:t>
            </w:r>
            <w:r w:rsidRPr="008B4A2F">
              <w:rPr>
                <w:rFonts w:ascii="Georgia" w:hAnsi="Georgia" w:cs="Arial"/>
                <w:sz w:val="16"/>
                <w:szCs w:val="16"/>
              </w:rPr>
              <w:t>o</w:t>
            </w:r>
            <w:r w:rsidR="00737A99">
              <w:rPr>
                <w:rFonts w:ascii="Georgia" w:hAnsi="Georgia" w:cs="Arial"/>
                <w:sz w:val="16"/>
                <w:szCs w:val="16"/>
              </w:rPr>
              <w:t>r</w:t>
            </w:r>
            <w:r w:rsidRPr="008B4A2F">
              <w:rPr>
                <w:rFonts w:ascii="Georgia" w:hAnsi="Georgia" w:cs="Arial"/>
                <w:sz w:val="16"/>
                <w:szCs w:val="16"/>
              </w:rPr>
              <w:t>matiile fur</w:t>
            </w:r>
            <w:r w:rsidR="00737A99">
              <w:rPr>
                <w:rFonts w:ascii="Georgia" w:hAnsi="Georgia" w:cs="Arial"/>
                <w:sz w:val="16"/>
                <w:szCs w:val="16"/>
              </w:rPr>
              <w:t xml:space="preserve">nizate prin intermediul </w:t>
            </w:r>
            <w:r w:rsidRPr="008B4A2F">
              <w:rPr>
                <w:rFonts w:ascii="Georgia" w:hAnsi="Georgia" w:cs="Arial"/>
                <w:sz w:val="16"/>
                <w:szCs w:val="16"/>
              </w:rPr>
              <w:t>formular</w:t>
            </w:r>
            <w:r w:rsidR="00737A99">
              <w:rPr>
                <w:rFonts w:ascii="Georgia" w:hAnsi="Georgia" w:cs="Arial"/>
                <w:sz w:val="16"/>
                <w:szCs w:val="16"/>
              </w:rPr>
              <w:t>ului</w:t>
            </w:r>
            <w:r w:rsidRPr="008B4A2F">
              <w:rPr>
                <w:rFonts w:ascii="Georgia" w:hAnsi="Georgia" w:cs="Arial"/>
                <w:sz w:val="16"/>
                <w:szCs w:val="16"/>
              </w:rPr>
              <w:t xml:space="preserve"> de cerere sunt adevarate si corecte si sunt de acord cu verificarea datelor in scopul confirmarii celor declarate.</w:t>
            </w:r>
          </w:p>
        </w:tc>
      </w:tr>
      <w:tr w:rsidR="006D24E7" w:rsidRPr="00D16E74" w14:paraId="77BC950F" w14:textId="77777777" w:rsidTr="00737A99">
        <w:trPr>
          <w:trHeight w:val="215"/>
        </w:trPr>
        <w:tc>
          <w:tcPr>
            <w:tcW w:w="307" w:type="dxa"/>
            <w:shd w:val="clear" w:color="auto" w:fill="auto"/>
            <w:vAlign w:val="center"/>
          </w:tcPr>
          <w:p w14:paraId="75D1CFBE" w14:textId="77777777" w:rsidR="006D24E7" w:rsidRDefault="00737A99" w:rsidP="007E46EA">
            <w:pPr>
              <w:pStyle w:val="BodyText3"/>
              <w:rPr>
                <w:rFonts w:ascii="Georgia" w:hAnsi="Georgia" w:cs="Arial"/>
                <w:bCs/>
                <w:sz w:val="16"/>
                <w:szCs w:val="16"/>
              </w:rPr>
            </w:pPr>
            <w:r>
              <w:rPr>
                <w:rFonts w:ascii="Georgia" w:hAnsi="Georgia" w:cs="Arial"/>
                <w:bCs/>
                <w:sz w:val="16"/>
                <w:szCs w:val="16"/>
              </w:rPr>
              <w:t>3</w:t>
            </w:r>
          </w:p>
        </w:tc>
        <w:tc>
          <w:tcPr>
            <w:tcW w:w="9899" w:type="dxa"/>
            <w:shd w:val="clear" w:color="auto" w:fill="auto"/>
            <w:vAlign w:val="center"/>
          </w:tcPr>
          <w:p w14:paraId="0D1B9F57" w14:textId="77777777" w:rsidR="006D24E7" w:rsidRPr="008B4A2F" w:rsidRDefault="007E424F" w:rsidP="006D24E7">
            <w:pPr>
              <w:jc w:val="both"/>
              <w:rPr>
                <w:rFonts w:ascii="Georgia" w:hAnsi="Georgia"/>
                <w:b/>
                <w:sz w:val="16"/>
                <w:szCs w:val="16"/>
              </w:rPr>
            </w:pPr>
            <w:r w:rsidRPr="008B4A2F">
              <w:rPr>
                <w:rFonts w:ascii="Georgia" w:hAnsi="Georgia"/>
                <w:sz w:val="16"/>
                <w:szCs w:val="16"/>
                <w:lang w:val="fr-FR"/>
              </w:rPr>
              <w:t>A</w:t>
            </w:r>
            <w:r w:rsidR="006D24E7" w:rsidRPr="008B4A2F">
              <w:rPr>
                <w:rFonts w:ascii="Georgia" w:hAnsi="Georgia"/>
                <w:sz w:val="16"/>
                <w:szCs w:val="16"/>
                <w:lang w:val="fr-FR"/>
              </w:rPr>
              <w:t>m luat la cunostinta si am inteles pe deplin informarea</w:t>
            </w:r>
            <w:r w:rsidRPr="008B4A2F">
              <w:rPr>
                <w:rFonts w:ascii="Georgia" w:hAnsi="Georgia"/>
                <w:sz w:val="16"/>
                <w:szCs w:val="16"/>
                <w:lang w:val="fr-FR"/>
              </w:rPr>
              <w:t xml:space="preserve"> privind prelucrarea datelor cu caracter personal</w:t>
            </w:r>
            <w:r w:rsidR="002771DE" w:rsidRPr="008B4A2F">
              <w:rPr>
                <w:rFonts w:ascii="Georgia" w:hAnsi="Georgia"/>
                <w:sz w:val="16"/>
                <w:szCs w:val="16"/>
                <w:lang w:val="fr-FR"/>
              </w:rPr>
              <w:t xml:space="preserve">, descrise conform pct. </w:t>
            </w:r>
            <w:r w:rsidR="00737A99">
              <w:rPr>
                <w:rFonts w:ascii="Georgia" w:hAnsi="Georgia"/>
                <w:sz w:val="16"/>
                <w:szCs w:val="16"/>
                <w:lang w:val="fr-FR"/>
              </w:rPr>
              <w:t>1 de mai sus.</w:t>
            </w:r>
          </w:p>
        </w:tc>
      </w:tr>
      <w:tr w:rsidR="007E424F" w:rsidRPr="00D16E74" w14:paraId="19B89C87" w14:textId="77777777" w:rsidTr="00935F6C">
        <w:tc>
          <w:tcPr>
            <w:tcW w:w="307" w:type="dxa"/>
            <w:shd w:val="clear" w:color="auto" w:fill="auto"/>
            <w:vAlign w:val="center"/>
          </w:tcPr>
          <w:p w14:paraId="18AF5318" w14:textId="77777777" w:rsidR="007E424F" w:rsidRDefault="00737A99" w:rsidP="007E46EA">
            <w:pPr>
              <w:pStyle w:val="BodyText3"/>
              <w:rPr>
                <w:rFonts w:ascii="Georgia" w:hAnsi="Georgia" w:cs="Arial"/>
                <w:bCs/>
                <w:sz w:val="16"/>
                <w:szCs w:val="16"/>
              </w:rPr>
            </w:pPr>
            <w:r>
              <w:rPr>
                <w:rFonts w:ascii="Georgia" w:hAnsi="Georgia" w:cs="Arial"/>
                <w:bCs/>
                <w:sz w:val="16"/>
                <w:szCs w:val="16"/>
              </w:rPr>
              <w:t>4</w:t>
            </w:r>
          </w:p>
        </w:tc>
        <w:tc>
          <w:tcPr>
            <w:tcW w:w="9899" w:type="dxa"/>
            <w:shd w:val="clear" w:color="auto" w:fill="auto"/>
            <w:vAlign w:val="center"/>
          </w:tcPr>
          <w:p w14:paraId="19136FE6" w14:textId="77777777" w:rsidR="007E424F" w:rsidRPr="008B4A2F" w:rsidRDefault="008B5A51" w:rsidP="006D24E7">
            <w:pPr>
              <w:jc w:val="both"/>
              <w:rPr>
                <w:rFonts w:ascii="Georgia" w:hAnsi="Georgia"/>
                <w:sz w:val="16"/>
                <w:szCs w:val="16"/>
                <w:lang w:val="fr-FR"/>
              </w:rPr>
            </w:pPr>
            <w:r w:rsidRPr="008B4A2F">
              <w:rPr>
                <w:rFonts w:ascii="Georgia" w:hAnsi="Georgia"/>
                <w:sz w:val="16"/>
                <w:szCs w:val="16"/>
                <w:lang w:val="fr-FR"/>
              </w:rPr>
              <w:t>Autorizez persoana declaranta, BT Leasing Transilvania IFN SA</w:t>
            </w:r>
            <w:r w:rsidR="007E424F" w:rsidRPr="008B4A2F">
              <w:rPr>
                <w:rFonts w:ascii="Georgia" w:hAnsi="Georgia"/>
                <w:sz w:val="16"/>
                <w:szCs w:val="16"/>
                <w:lang w:val="fr-FR"/>
              </w:rPr>
              <w:t xml:space="preserve"> sa solicite si sa primeasca de la C</w:t>
            </w:r>
            <w:r w:rsidR="00737A99">
              <w:rPr>
                <w:rFonts w:ascii="Georgia" w:hAnsi="Georgia"/>
                <w:sz w:val="16"/>
                <w:szCs w:val="16"/>
                <w:lang w:val="fr-FR"/>
              </w:rPr>
              <w:t>entrala Riscului de Credit infor</w:t>
            </w:r>
            <w:r w:rsidR="007E424F" w:rsidRPr="008B4A2F">
              <w:rPr>
                <w:rFonts w:ascii="Georgia" w:hAnsi="Georgia"/>
                <w:sz w:val="16"/>
                <w:szCs w:val="16"/>
                <w:lang w:val="fr-FR"/>
              </w:rPr>
              <w:t>matia de Risc Global si Situatia creditelor restante inregistrate pe numele meu</w:t>
            </w:r>
            <w:r w:rsidR="00737A99">
              <w:rPr>
                <w:rFonts w:ascii="Georgia" w:hAnsi="Georgia"/>
                <w:sz w:val="16"/>
                <w:szCs w:val="16"/>
                <w:lang w:val="fr-FR"/>
              </w:rPr>
              <w:t xml:space="preserve"> si a societatii pe care o reprezint</w:t>
            </w:r>
            <w:r w:rsidR="007E424F" w:rsidRPr="008B4A2F">
              <w:rPr>
                <w:rFonts w:ascii="Georgia" w:hAnsi="Georgia"/>
                <w:sz w:val="16"/>
                <w:szCs w:val="16"/>
                <w:lang w:val="fr-FR"/>
              </w:rPr>
              <w:t>.</w:t>
            </w:r>
          </w:p>
        </w:tc>
      </w:tr>
      <w:tr w:rsidR="006D24E7" w:rsidRPr="00D16E74" w14:paraId="78297447" w14:textId="77777777" w:rsidTr="00935F6C">
        <w:tc>
          <w:tcPr>
            <w:tcW w:w="307" w:type="dxa"/>
            <w:shd w:val="clear" w:color="auto" w:fill="auto"/>
            <w:vAlign w:val="center"/>
          </w:tcPr>
          <w:p w14:paraId="5A59B5F1" w14:textId="77777777" w:rsidR="006D24E7" w:rsidRDefault="00737A99" w:rsidP="007E46EA">
            <w:pPr>
              <w:pStyle w:val="BodyText3"/>
              <w:rPr>
                <w:rFonts w:ascii="Georgia" w:hAnsi="Georgia" w:cs="Arial"/>
                <w:bCs/>
                <w:sz w:val="16"/>
                <w:szCs w:val="16"/>
              </w:rPr>
            </w:pPr>
            <w:r>
              <w:rPr>
                <w:rFonts w:ascii="Georgia" w:hAnsi="Georgia" w:cs="Arial"/>
                <w:bCs/>
                <w:sz w:val="16"/>
                <w:szCs w:val="16"/>
              </w:rPr>
              <w:t>5</w:t>
            </w:r>
          </w:p>
        </w:tc>
        <w:tc>
          <w:tcPr>
            <w:tcW w:w="9899" w:type="dxa"/>
            <w:shd w:val="clear" w:color="auto" w:fill="auto"/>
            <w:vAlign w:val="center"/>
          </w:tcPr>
          <w:p w14:paraId="3EA5C2A8" w14:textId="77777777" w:rsidR="006D24E7" w:rsidRPr="008B4A2F" w:rsidRDefault="006D24E7" w:rsidP="006D24E7">
            <w:pPr>
              <w:tabs>
                <w:tab w:val="left" w:pos="0"/>
              </w:tabs>
              <w:ind w:right="-6"/>
              <w:jc w:val="both"/>
              <w:rPr>
                <w:rFonts w:ascii="Georgia" w:hAnsi="Georgia" w:cs="Arial"/>
                <w:sz w:val="16"/>
                <w:szCs w:val="16"/>
                <w:lang w:val="it-IT"/>
              </w:rPr>
            </w:pPr>
            <w:r w:rsidRPr="008B4A2F">
              <w:rPr>
                <w:rFonts w:ascii="Georgia" w:hAnsi="Georgia" w:cs="Arial"/>
                <w:sz w:val="16"/>
                <w:szCs w:val="16"/>
                <w:lang w:val="it-IT"/>
              </w:rPr>
              <w:t xml:space="preserve">Declar ca sunt/suntem informat(i) </w:t>
            </w:r>
            <w:r w:rsidR="00737A99">
              <w:rPr>
                <w:rFonts w:ascii="Georgia" w:hAnsi="Georgia" w:cs="Arial"/>
                <w:sz w:val="16"/>
                <w:szCs w:val="16"/>
                <w:lang w:val="it-IT"/>
              </w:rPr>
              <w:t>si de acord cu faptul ca</w:t>
            </w:r>
            <w:r w:rsidRPr="008B4A2F">
              <w:rPr>
                <w:rFonts w:ascii="Georgia" w:hAnsi="Georgia" w:cs="Arial"/>
                <w:sz w:val="16"/>
                <w:szCs w:val="16"/>
                <w:lang w:val="it-IT"/>
              </w:rPr>
              <w:t xml:space="preserve"> cerere</w:t>
            </w:r>
            <w:r w:rsidR="00737A99">
              <w:rPr>
                <w:rFonts w:ascii="Georgia" w:hAnsi="Georgia" w:cs="Arial"/>
                <w:sz w:val="16"/>
                <w:szCs w:val="16"/>
                <w:lang w:val="it-IT"/>
              </w:rPr>
              <w:t>a prezenta</w:t>
            </w:r>
            <w:r w:rsidRPr="008B4A2F">
              <w:rPr>
                <w:rFonts w:ascii="Georgia" w:hAnsi="Georgia" w:cs="Arial"/>
                <w:sz w:val="16"/>
                <w:szCs w:val="16"/>
                <w:lang w:val="it-IT"/>
              </w:rPr>
              <w:t xml:space="preserve"> poate fi refuzata de finantator, precum si faptul ca prezenta cerere nu genereaza obligatii pentru nici una dintre partile contractante si nu voi/vom avea nici un fel de pretentii in situatia in care, indiferent de motiv, prezenta cerere de finantare nu va fi aprobata.</w:t>
            </w:r>
          </w:p>
        </w:tc>
      </w:tr>
      <w:tr w:rsidR="002771DE" w:rsidRPr="00D16E74" w14:paraId="1D6915A2" w14:textId="77777777" w:rsidTr="00737A99">
        <w:trPr>
          <w:trHeight w:val="449"/>
        </w:trPr>
        <w:tc>
          <w:tcPr>
            <w:tcW w:w="307" w:type="dxa"/>
            <w:shd w:val="clear" w:color="auto" w:fill="auto"/>
            <w:vAlign w:val="center"/>
          </w:tcPr>
          <w:p w14:paraId="695ED268" w14:textId="77777777" w:rsidR="002771DE" w:rsidRDefault="00737A99" w:rsidP="007E46EA">
            <w:pPr>
              <w:pStyle w:val="BodyText3"/>
              <w:rPr>
                <w:rFonts w:ascii="Georgia" w:hAnsi="Georgia" w:cs="Arial"/>
                <w:bCs/>
                <w:sz w:val="16"/>
                <w:szCs w:val="16"/>
              </w:rPr>
            </w:pPr>
            <w:r>
              <w:rPr>
                <w:rFonts w:ascii="Georgia" w:hAnsi="Georgia" w:cs="Arial"/>
                <w:bCs/>
                <w:sz w:val="16"/>
                <w:szCs w:val="16"/>
              </w:rPr>
              <w:t>6</w:t>
            </w:r>
          </w:p>
        </w:tc>
        <w:tc>
          <w:tcPr>
            <w:tcW w:w="9899" w:type="dxa"/>
            <w:shd w:val="clear" w:color="auto" w:fill="auto"/>
            <w:vAlign w:val="center"/>
          </w:tcPr>
          <w:p w14:paraId="75BAE17B" w14:textId="77777777" w:rsidR="002771DE" w:rsidRPr="008B4A2F" w:rsidRDefault="002771DE" w:rsidP="006D24E7">
            <w:pPr>
              <w:tabs>
                <w:tab w:val="left" w:pos="0"/>
              </w:tabs>
              <w:ind w:right="-6"/>
              <w:jc w:val="both"/>
              <w:rPr>
                <w:rFonts w:ascii="Georgia" w:hAnsi="Georgia" w:cs="Arial"/>
                <w:sz w:val="16"/>
                <w:szCs w:val="16"/>
                <w:lang w:val="it-IT"/>
              </w:rPr>
            </w:pPr>
            <w:r w:rsidRPr="008B4A2F">
              <w:rPr>
                <w:rFonts w:ascii="Georgia" w:hAnsi="Georgia" w:cs="Arial"/>
                <w:sz w:val="16"/>
                <w:szCs w:val="16"/>
                <w:lang w:val="it-IT"/>
              </w:rPr>
              <w:t>Declaram ca in ultimii 5 ani nu au fost intentate actiuni impotriva noastra si nici nu au avut loc executari, precum si ca pe baza situatiei materiale si a veniturilor companiei noastre suntem in stare sa indeplinim obligatiile ce le preluam prin contractul de leasing</w:t>
            </w:r>
          </w:p>
        </w:tc>
      </w:tr>
    </w:tbl>
    <w:p w14:paraId="636FBBB2" w14:textId="77777777" w:rsidR="004C3C6C" w:rsidRDefault="004C3C6C" w:rsidP="001E70F7">
      <w:pPr>
        <w:pStyle w:val="BodyText3"/>
        <w:rPr>
          <w:rFonts w:ascii="Georgia" w:hAnsi="Georgia" w:cs="Arial"/>
          <w:b/>
          <w:sz w:val="18"/>
          <w:szCs w:val="18"/>
          <w:lang w:val="it-IT"/>
        </w:rPr>
      </w:pPr>
    </w:p>
    <w:tbl>
      <w:tblPr>
        <w:tblW w:w="10260" w:type="dxa"/>
        <w:tblInd w:w="378" w:type="dxa"/>
        <w:tblLayout w:type="fixed"/>
        <w:tblLook w:val="04A0" w:firstRow="1" w:lastRow="0" w:firstColumn="1" w:lastColumn="0" w:noHBand="0" w:noVBand="1"/>
      </w:tblPr>
      <w:tblGrid>
        <w:gridCol w:w="295"/>
        <w:gridCol w:w="2830"/>
        <w:gridCol w:w="722"/>
        <w:gridCol w:w="2435"/>
        <w:gridCol w:w="1103"/>
        <w:gridCol w:w="425"/>
        <w:gridCol w:w="1705"/>
        <w:gridCol w:w="745"/>
      </w:tblGrid>
      <w:tr w:rsidR="00024664" w:rsidRPr="00024664" w14:paraId="6598960B" w14:textId="77777777" w:rsidTr="00024664">
        <w:trPr>
          <w:trHeight w:val="105"/>
        </w:trPr>
        <w:tc>
          <w:tcPr>
            <w:tcW w:w="3125" w:type="dxa"/>
            <w:gridSpan w:val="2"/>
            <w:shd w:val="clear" w:color="auto" w:fill="FFE579"/>
            <w:vAlign w:val="center"/>
            <w:hideMark/>
          </w:tcPr>
          <w:p w14:paraId="50807F51" w14:textId="77777777" w:rsidR="00024664" w:rsidRDefault="00024664">
            <w:pPr>
              <w:spacing w:before="60" w:after="60" w:line="256" w:lineRule="auto"/>
              <w:jc w:val="center"/>
              <w:rPr>
                <w:rFonts w:ascii="Georgia" w:hAnsi="Georgia" w:cs="Arial"/>
                <w:b/>
                <w:bCs/>
                <w:sz w:val="16"/>
                <w:szCs w:val="16"/>
              </w:rPr>
            </w:pPr>
            <w:r>
              <w:rPr>
                <w:rFonts w:ascii="Georgia" w:hAnsi="Georgia" w:cs="Arial"/>
                <w:b/>
                <w:bCs/>
                <w:sz w:val="16"/>
                <w:szCs w:val="16"/>
              </w:rPr>
              <w:t xml:space="preserve">        Nume si prenume reprez. legal</w:t>
            </w:r>
          </w:p>
        </w:tc>
        <w:tc>
          <w:tcPr>
            <w:tcW w:w="722" w:type="dxa"/>
            <w:vMerge w:val="restart"/>
            <w:shd w:val="clear" w:color="auto" w:fill="FFE579"/>
            <w:vAlign w:val="center"/>
          </w:tcPr>
          <w:p w14:paraId="6CA13697" w14:textId="77777777" w:rsidR="00024664" w:rsidRDefault="00024664">
            <w:pPr>
              <w:spacing w:line="256" w:lineRule="auto"/>
              <w:jc w:val="center"/>
              <w:rPr>
                <w:rFonts w:ascii="Georgia" w:hAnsi="Georgia" w:cs="Arial"/>
                <w:sz w:val="20"/>
                <w:szCs w:val="20"/>
                <w:lang w:val="it-IT"/>
              </w:rPr>
            </w:pPr>
          </w:p>
        </w:tc>
        <w:tc>
          <w:tcPr>
            <w:tcW w:w="2435" w:type="dxa"/>
            <w:shd w:val="clear" w:color="auto" w:fill="FFE579"/>
            <w:vAlign w:val="center"/>
            <w:hideMark/>
          </w:tcPr>
          <w:p w14:paraId="7FB83BD5" w14:textId="77777777" w:rsidR="00024664" w:rsidRDefault="00024664">
            <w:pPr>
              <w:spacing w:before="60" w:after="60" w:line="256" w:lineRule="auto"/>
              <w:jc w:val="center"/>
              <w:rPr>
                <w:rFonts w:ascii="Georgia" w:hAnsi="Georgia" w:cs="Arial"/>
                <w:sz w:val="20"/>
                <w:szCs w:val="20"/>
                <w:lang w:val="it-IT"/>
              </w:rPr>
            </w:pPr>
            <w:r>
              <w:rPr>
                <w:rFonts w:ascii="Georgia" w:hAnsi="Georgia" w:cs="Arial"/>
                <w:b/>
                <w:bCs/>
                <w:sz w:val="16"/>
                <w:szCs w:val="16"/>
              </w:rPr>
              <w:t xml:space="preserve">  Semnatura</w:t>
            </w:r>
          </w:p>
        </w:tc>
        <w:tc>
          <w:tcPr>
            <w:tcW w:w="3233" w:type="dxa"/>
            <w:gridSpan w:val="3"/>
            <w:shd w:val="clear" w:color="auto" w:fill="FFE579"/>
            <w:vAlign w:val="center"/>
            <w:hideMark/>
          </w:tcPr>
          <w:p w14:paraId="59DC59AE" w14:textId="77777777" w:rsidR="00024664" w:rsidRDefault="00024664">
            <w:pPr>
              <w:spacing w:before="60" w:after="60" w:line="256" w:lineRule="auto"/>
              <w:jc w:val="center"/>
              <w:rPr>
                <w:rFonts w:ascii="Georgia" w:hAnsi="Georgia" w:cs="Arial"/>
                <w:sz w:val="20"/>
                <w:szCs w:val="20"/>
                <w:lang w:val="it-IT"/>
              </w:rPr>
            </w:pPr>
            <w:r>
              <w:rPr>
                <w:rFonts w:ascii="Georgia" w:hAnsi="Georgia" w:cs="Arial"/>
                <w:b/>
                <w:sz w:val="16"/>
                <w:szCs w:val="16"/>
              </w:rPr>
              <w:t xml:space="preserve">                             Data semnarii</w:t>
            </w:r>
          </w:p>
        </w:tc>
        <w:tc>
          <w:tcPr>
            <w:tcW w:w="745" w:type="dxa"/>
            <w:shd w:val="clear" w:color="auto" w:fill="FFE579"/>
          </w:tcPr>
          <w:p w14:paraId="7569596D" w14:textId="77777777" w:rsidR="00024664" w:rsidRDefault="00024664">
            <w:pPr>
              <w:spacing w:before="60" w:after="60" w:line="256" w:lineRule="auto"/>
              <w:rPr>
                <w:rFonts w:ascii="Georgia" w:hAnsi="Georgia" w:cs="Arial"/>
                <w:b/>
                <w:sz w:val="16"/>
                <w:szCs w:val="16"/>
              </w:rPr>
            </w:pPr>
          </w:p>
        </w:tc>
      </w:tr>
      <w:tr w:rsidR="00024664" w:rsidRPr="00024664" w14:paraId="17ABB292" w14:textId="77777777" w:rsidTr="00024664">
        <w:trPr>
          <w:trHeight w:val="101"/>
        </w:trPr>
        <w:tc>
          <w:tcPr>
            <w:tcW w:w="295" w:type="dxa"/>
            <w:vMerge w:val="restart"/>
            <w:shd w:val="clear" w:color="auto" w:fill="FFE579"/>
            <w:vAlign w:val="center"/>
          </w:tcPr>
          <w:p w14:paraId="29C1101F" w14:textId="77777777" w:rsidR="00024664" w:rsidRDefault="00024664">
            <w:pPr>
              <w:spacing w:line="256" w:lineRule="auto"/>
              <w:jc w:val="both"/>
              <w:rPr>
                <w:rFonts w:ascii="Georgia" w:hAnsi="Georgia" w:cs="Arial"/>
                <w:sz w:val="20"/>
                <w:szCs w:val="20"/>
                <w:lang w:val="it-IT"/>
              </w:rPr>
            </w:pPr>
          </w:p>
        </w:tc>
        <w:tc>
          <w:tcPr>
            <w:tcW w:w="2830" w:type="dxa"/>
            <w:vAlign w:val="center"/>
          </w:tcPr>
          <w:p w14:paraId="6E942CDB" w14:textId="77777777" w:rsidR="00024664" w:rsidRDefault="00024664">
            <w:pPr>
              <w:spacing w:line="256" w:lineRule="auto"/>
              <w:jc w:val="both"/>
              <w:rPr>
                <w:rFonts w:ascii="Georgia" w:hAnsi="Georgia" w:cs="Arial"/>
                <w:sz w:val="20"/>
                <w:szCs w:val="20"/>
                <w:lang w:val="it-IT"/>
              </w:rPr>
            </w:pPr>
          </w:p>
        </w:tc>
        <w:tc>
          <w:tcPr>
            <w:tcW w:w="722" w:type="dxa"/>
            <w:vMerge/>
            <w:vAlign w:val="center"/>
            <w:hideMark/>
          </w:tcPr>
          <w:p w14:paraId="4589C538" w14:textId="77777777" w:rsidR="00024664" w:rsidRDefault="00024664">
            <w:pPr>
              <w:spacing w:line="256" w:lineRule="auto"/>
              <w:rPr>
                <w:rFonts w:ascii="Georgia" w:hAnsi="Georgia" w:cs="Arial"/>
                <w:sz w:val="20"/>
                <w:szCs w:val="20"/>
                <w:lang w:val="it-IT"/>
              </w:rPr>
            </w:pPr>
          </w:p>
        </w:tc>
        <w:tc>
          <w:tcPr>
            <w:tcW w:w="2435" w:type="dxa"/>
            <w:shd w:val="clear" w:color="auto" w:fill="FFFFFF"/>
            <w:vAlign w:val="center"/>
          </w:tcPr>
          <w:p w14:paraId="515FD254" w14:textId="77777777" w:rsidR="00024664" w:rsidRDefault="00024664">
            <w:pPr>
              <w:spacing w:line="256" w:lineRule="auto"/>
              <w:jc w:val="both"/>
              <w:rPr>
                <w:rFonts w:ascii="Georgia" w:hAnsi="Georgia" w:cs="Arial"/>
                <w:sz w:val="20"/>
                <w:szCs w:val="20"/>
                <w:lang w:val="it-IT"/>
              </w:rPr>
            </w:pPr>
          </w:p>
        </w:tc>
        <w:tc>
          <w:tcPr>
            <w:tcW w:w="1103" w:type="dxa"/>
            <w:shd w:val="clear" w:color="auto" w:fill="FFE579"/>
            <w:vAlign w:val="center"/>
            <w:hideMark/>
          </w:tcPr>
          <w:p w14:paraId="6414CA50" w14:textId="77777777" w:rsidR="00024664" w:rsidRDefault="00024664">
            <w:pPr>
              <w:spacing w:line="256" w:lineRule="auto"/>
              <w:jc w:val="both"/>
              <w:rPr>
                <w:rFonts w:ascii="Georgia" w:hAnsi="Georgia" w:cs="Arial"/>
                <w:sz w:val="20"/>
                <w:szCs w:val="20"/>
                <w:lang w:val="it-IT"/>
              </w:rPr>
            </w:pPr>
            <w:r>
              <w:rPr>
                <w:rFonts w:ascii="Georgia" w:hAnsi="Georgia" w:cs="Arial"/>
                <w:sz w:val="20"/>
                <w:szCs w:val="20"/>
                <w:lang w:val="it-IT"/>
              </w:rPr>
              <w:t xml:space="preserve">       </w:t>
            </w:r>
          </w:p>
        </w:tc>
        <w:tc>
          <w:tcPr>
            <w:tcW w:w="2130" w:type="dxa"/>
            <w:gridSpan w:val="2"/>
            <w:shd w:val="clear" w:color="auto" w:fill="FFFFFF"/>
            <w:vAlign w:val="center"/>
          </w:tcPr>
          <w:p w14:paraId="0CA24B30" w14:textId="77777777" w:rsidR="00024664" w:rsidRDefault="00024664">
            <w:pPr>
              <w:spacing w:line="256" w:lineRule="auto"/>
              <w:jc w:val="both"/>
              <w:rPr>
                <w:rFonts w:ascii="Georgia" w:hAnsi="Georgia" w:cs="Arial"/>
                <w:sz w:val="20"/>
                <w:szCs w:val="20"/>
                <w:lang w:val="it-IT"/>
              </w:rPr>
            </w:pPr>
          </w:p>
        </w:tc>
        <w:tc>
          <w:tcPr>
            <w:tcW w:w="745" w:type="dxa"/>
            <w:shd w:val="clear" w:color="auto" w:fill="FFE579"/>
          </w:tcPr>
          <w:p w14:paraId="492B2809" w14:textId="77777777" w:rsidR="00024664" w:rsidRDefault="00024664">
            <w:pPr>
              <w:spacing w:line="256" w:lineRule="auto"/>
              <w:jc w:val="both"/>
              <w:rPr>
                <w:rFonts w:ascii="Georgia" w:hAnsi="Georgia" w:cs="Arial"/>
                <w:sz w:val="20"/>
                <w:szCs w:val="20"/>
                <w:lang w:val="it-IT"/>
              </w:rPr>
            </w:pPr>
          </w:p>
        </w:tc>
      </w:tr>
      <w:tr w:rsidR="00024664" w:rsidRPr="00024664" w14:paraId="66C9298B" w14:textId="77777777" w:rsidTr="00024664">
        <w:trPr>
          <w:trHeight w:val="101"/>
        </w:trPr>
        <w:tc>
          <w:tcPr>
            <w:tcW w:w="295" w:type="dxa"/>
            <w:vMerge/>
            <w:vAlign w:val="center"/>
            <w:hideMark/>
          </w:tcPr>
          <w:p w14:paraId="30EE4197" w14:textId="77777777" w:rsidR="00024664" w:rsidRDefault="00024664">
            <w:pPr>
              <w:spacing w:line="256" w:lineRule="auto"/>
              <w:rPr>
                <w:rFonts w:ascii="Georgia" w:hAnsi="Georgia" w:cs="Arial"/>
                <w:sz w:val="20"/>
                <w:szCs w:val="20"/>
                <w:lang w:val="it-IT"/>
              </w:rPr>
            </w:pPr>
          </w:p>
        </w:tc>
        <w:tc>
          <w:tcPr>
            <w:tcW w:w="2830" w:type="dxa"/>
            <w:shd w:val="clear" w:color="auto" w:fill="FFE579"/>
            <w:vAlign w:val="center"/>
          </w:tcPr>
          <w:p w14:paraId="3F56FA53" w14:textId="77777777" w:rsidR="00024664" w:rsidRDefault="00024664">
            <w:pPr>
              <w:spacing w:line="256" w:lineRule="auto"/>
              <w:jc w:val="both"/>
              <w:rPr>
                <w:rFonts w:ascii="Georgia" w:hAnsi="Georgia" w:cs="Arial"/>
                <w:sz w:val="20"/>
                <w:szCs w:val="20"/>
                <w:lang w:val="it-IT"/>
              </w:rPr>
            </w:pPr>
          </w:p>
        </w:tc>
        <w:tc>
          <w:tcPr>
            <w:tcW w:w="722" w:type="dxa"/>
            <w:vMerge/>
            <w:vAlign w:val="center"/>
            <w:hideMark/>
          </w:tcPr>
          <w:p w14:paraId="06CE0C09" w14:textId="77777777" w:rsidR="00024664" w:rsidRDefault="00024664">
            <w:pPr>
              <w:spacing w:line="256" w:lineRule="auto"/>
              <w:rPr>
                <w:rFonts w:ascii="Georgia" w:hAnsi="Georgia" w:cs="Arial"/>
                <w:sz w:val="20"/>
                <w:szCs w:val="20"/>
                <w:lang w:val="it-IT"/>
              </w:rPr>
            </w:pPr>
          </w:p>
        </w:tc>
        <w:tc>
          <w:tcPr>
            <w:tcW w:w="2435" w:type="dxa"/>
            <w:shd w:val="clear" w:color="auto" w:fill="FFE579"/>
            <w:vAlign w:val="center"/>
          </w:tcPr>
          <w:p w14:paraId="29B06C7E" w14:textId="77777777" w:rsidR="00024664" w:rsidRDefault="00024664">
            <w:pPr>
              <w:spacing w:line="256" w:lineRule="auto"/>
              <w:jc w:val="both"/>
              <w:rPr>
                <w:rFonts w:ascii="Georgia" w:hAnsi="Georgia" w:cs="Arial"/>
                <w:sz w:val="20"/>
                <w:szCs w:val="20"/>
                <w:lang w:val="it-IT"/>
              </w:rPr>
            </w:pPr>
          </w:p>
        </w:tc>
        <w:tc>
          <w:tcPr>
            <w:tcW w:w="1528" w:type="dxa"/>
            <w:gridSpan w:val="2"/>
            <w:shd w:val="clear" w:color="auto" w:fill="FFE579"/>
            <w:vAlign w:val="center"/>
          </w:tcPr>
          <w:p w14:paraId="703EF297" w14:textId="77777777" w:rsidR="00024664" w:rsidRDefault="00024664">
            <w:pPr>
              <w:spacing w:line="256" w:lineRule="auto"/>
              <w:jc w:val="both"/>
              <w:rPr>
                <w:rFonts w:ascii="Georgia" w:hAnsi="Georgia" w:cs="Arial"/>
                <w:sz w:val="20"/>
                <w:szCs w:val="20"/>
                <w:lang w:val="it-IT"/>
              </w:rPr>
            </w:pPr>
          </w:p>
        </w:tc>
        <w:tc>
          <w:tcPr>
            <w:tcW w:w="2450" w:type="dxa"/>
            <w:gridSpan w:val="2"/>
            <w:shd w:val="clear" w:color="auto" w:fill="FFE579"/>
          </w:tcPr>
          <w:p w14:paraId="39ED7C5F" w14:textId="77777777" w:rsidR="00024664" w:rsidRDefault="00024664">
            <w:pPr>
              <w:spacing w:line="256" w:lineRule="auto"/>
              <w:jc w:val="both"/>
              <w:rPr>
                <w:rFonts w:ascii="Georgia" w:hAnsi="Georgia" w:cs="Arial"/>
                <w:sz w:val="20"/>
                <w:szCs w:val="20"/>
                <w:lang w:val="it-IT"/>
              </w:rPr>
            </w:pPr>
          </w:p>
        </w:tc>
      </w:tr>
    </w:tbl>
    <w:p w14:paraId="4E4B9BF4" w14:textId="77777777" w:rsidR="00024664" w:rsidRDefault="00024664" w:rsidP="001E70F7">
      <w:pPr>
        <w:pStyle w:val="BodyText3"/>
        <w:rPr>
          <w:rFonts w:ascii="Georgia" w:hAnsi="Georgia" w:cs="Arial"/>
          <w:b/>
          <w:sz w:val="18"/>
          <w:szCs w:val="18"/>
          <w:lang w:val="it-IT"/>
        </w:rPr>
      </w:pPr>
    </w:p>
    <w:p w14:paraId="45AAAD0B" w14:textId="77777777" w:rsidR="00024664" w:rsidRDefault="00024664" w:rsidP="001E70F7">
      <w:pPr>
        <w:pStyle w:val="BodyText3"/>
        <w:rPr>
          <w:rFonts w:ascii="Georgia" w:hAnsi="Georgia" w:cs="Arial"/>
          <w:b/>
          <w:sz w:val="18"/>
          <w:szCs w:val="18"/>
          <w:lang w:val="it-IT"/>
        </w:rPr>
      </w:pPr>
    </w:p>
    <w:p w14:paraId="3FBD4AD3" w14:textId="77777777" w:rsidR="00024664" w:rsidRDefault="00024664" w:rsidP="001E70F7">
      <w:pPr>
        <w:pStyle w:val="BodyText3"/>
        <w:rPr>
          <w:rFonts w:ascii="Georgia" w:hAnsi="Georgia" w:cs="Arial"/>
          <w:b/>
          <w:sz w:val="18"/>
          <w:szCs w:val="18"/>
          <w:lang w:val="it-IT"/>
        </w:rPr>
      </w:pPr>
    </w:p>
    <w:p w14:paraId="5BEC5399" w14:textId="77777777" w:rsidR="00E639D8" w:rsidRDefault="008B100C" w:rsidP="008B100C">
      <w:pPr>
        <w:pStyle w:val="BodyText3"/>
        <w:rPr>
          <w:rFonts w:ascii="Georgia" w:hAnsi="Georgia"/>
          <w:sz w:val="18"/>
          <w:szCs w:val="18"/>
          <w:lang w:val="it-IT"/>
        </w:rPr>
      </w:pPr>
      <w:r>
        <w:rPr>
          <w:rFonts w:ascii="Georgia" w:hAnsi="Georgia" w:cs="Arial"/>
          <w:b/>
          <w:sz w:val="18"/>
          <w:szCs w:val="18"/>
        </w:rPr>
        <w:t xml:space="preserve"> </w:t>
      </w:r>
    </w:p>
    <w:sectPr w:rsidR="00E639D8" w:rsidSect="008B100C">
      <w:headerReference w:type="default" r:id="rId9"/>
      <w:footerReference w:type="default" r:id="rId10"/>
      <w:headerReference w:type="first" r:id="rId11"/>
      <w:footerReference w:type="first" r:id="rId12"/>
      <w:pgSz w:w="11909" w:h="16834" w:code="9"/>
      <w:pgMar w:top="720" w:right="720" w:bottom="720" w:left="720" w:header="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D6672" w14:textId="77777777" w:rsidR="00782A62" w:rsidRDefault="00782A62">
      <w:r>
        <w:separator/>
      </w:r>
    </w:p>
  </w:endnote>
  <w:endnote w:type="continuationSeparator" w:id="0">
    <w:p w14:paraId="6BEC3F27" w14:textId="77777777" w:rsidR="00782A62" w:rsidRDefault="0078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F285F" w14:textId="77777777" w:rsidR="008B100C" w:rsidRPr="00034EA8" w:rsidRDefault="00E414EE" w:rsidP="008B100C">
    <w:pPr>
      <w:pStyle w:val="Footer"/>
      <w:ind w:left="567"/>
      <w:rPr>
        <w:rFonts w:ascii="Georgia" w:hAnsi="Georgia"/>
        <w:sz w:val="16"/>
        <w:szCs w:val="16"/>
      </w:rPr>
    </w:pPr>
    <w:r>
      <w:rPr>
        <w:noProof/>
        <w:lang w:val="en-US" w:eastAsia="en-US"/>
      </w:rPr>
      <mc:AlternateContent>
        <mc:Choice Requires="wps">
          <w:drawing>
            <wp:anchor distT="45720" distB="45720" distL="114300" distR="114300" simplePos="0" relativeHeight="251660288" behindDoc="0" locked="0" layoutInCell="1" allowOverlap="1" wp14:anchorId="41AA2450" wp14:editId="373FFA30">
              <wp:simplePos x="0" y="0"/>
              <wp:positionH relativeFrom="page">
                <wp:posOffset>3721100</wp:posOffset>
              </wp:positionH>
              <wp:positionV relativeFrom="paragraph">
                <wp:posOffset>-43815</wp:posOffset>
              </wp:positionV>
              <wp:extent cx="3481070" cy="360045"/>
              <wp:effectExtent l="0" t="0" r="508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1115D" w14:textId="77777777" w:rsidR="008B100C" w:rsidRPr="0097690B" w:rsidRDefault="008B100C" w:rsidP="008B100C">
                          <w:pPr>
                            <w:rPr>
                              <w:rFonts w:ascii="Georgia" w:hAnsi="Georgia"/>
                              <w:sz w:val="16"/>
                              <w:szCs w:val="16"/>
                              <w:lang w:val="it-IT"/>
                            </w:rPr>
                          </w:pPr>
                          <w:r w:rsidRPr="0097690B">
                            <w:rPr>
                              <w:rFonts w:ascii="Georgia" w:hAnsi="Georgia"/>
                              <w:sz w:val="16"/>
                              <w:szCs w:val="16"/>
                              <w:lang w:val="it-IT"/>
                            </w:rPr>
                            <w:t>Sediul Central: Str. Constantn Brâncu</w:t>
                          </w:r>
                          <w:r>
                            <w:rPr>
                              <w:rFonts w:ascii="Georgia" w:hAnsi="Georgia"/>
                              <w:sz w:val="16"/>
                              <w:szCs w:val="16"/>
                              <w:lang w:val="ro-RO"/>
                            </w:rPr>
                            <w:t>ş</w:t>
                          </w:r>
                          <w:r w:rsidRPr="0097690B">
                            <w:rPr>
                              <w:rFonts w:ascii="Georgia" w:hAnsi="Georgia"/>
                              <w:sz w:val="16"/>
                              <w:szCs w:val="16"/>
                              <w:lang w:val="it-IT"/>
                            </w:rPr>
                            <w:t>i nr. 74-76, etaj 1, Cluj Napoca</w:t>
                          </w:r>
                        </w:p>
                        <w:p w14:paraId="66B3D534" w14:textId="77777777" w:rsidR="008B100C" w:rsidRPr="004D13FE" w:rsidRDefault="008B100C" w:rsidP="008B100C">
                          <w:pPr>
                            <w:rPr>
                              <w:rFonts w:ascii="Georgia" w:hAnsi="Georgia"/>
                              <w:sz w:val="16"/>
                              <w:szCs w:val="16"/>
                            </w:rPr>
                          </w:pPr>
                          <w:r w:rsidRPr="0097690B">
                            <w:rPr>
                              <w:rFonts w:ascii="Georgia" w:hAnsi="Georgia"/>
                              <w:sz w:val="16"/>
                              <w:szCs w:val="16"/>
                              <w:lang w:val="it-IT"/>
                            </w:rPr>
                            <w:t>Tel:  +40 264 438 816; Fax: +40 264 444 150; www.btleasing.ro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93pt;margin-top:-3.45pt;width:274.1pt;height:28.3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ZfhQIAABY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XxSpLl2CiYHu1SNNiHq8g1em0sc6/4bpDYVJjC5WP&#10;6ORw73xgQ6qTS2SvpWAbIWVc2N32Vlp0IKCSTfyO6G7qJlVwVjocGxHHHSAJdwRboBur/q3M8iK9&#10;ycvZZrFazopNMZ+Vy3Q1S7PyplykRVncbb4HgllRtYIxru6F4icFZsXfVfjYC6N2ogZRX+Nyns/H&#10;Ek3Zu2mQafz+FGQnPDSkFF2NV2cnUoXCvlYMwiaVJ0KO8+Rn+jHLkIPTP2YlyiBUftSAH7bDUW8A&#10;FiSy1ewJdGE1lA0qDI8JTFptv2LUQ2PW2H3ZE8sxkm8VaKvMiiJ0clwU82UOCzu1bKcWoihA1dhj&#10;NE5v/dj9e2PFroWbRjUrfQ16bESUyjOro4qh+WJMx4cidPd0Hb2en7P1DwAAAP//AwBQSwMEFAAG&#10;AAgAAAAhAOSJ8mrfAAAACgEAAA8AAABkcnMvZG93bnJldi54bWxMj0FPg0AUhO8m/ofNM/Fi2qWV&#10;UkAejZpovLb2BzzYVyCyu4TdFvrv3Z70OJnJzDfFbta9uPDoOmsQVssIBJvaqs40CMfvj0UKwnky&#10;inprGOHKDnbl/V1BubKT2fPl4BsRSozLCaH1fsildHXLmtzSDmyCd7KjJh/k2Eg10hTKdS/XUZRI&#10;TZ0JCy0N/N5y/XM4a4TT1/S0yabq0x+3+zh5o25b2Svi48P8+gLC8+z/wnDDD+hQBqbKno1yokfY&#10;pEn44hEWSQbiFlg9x2sQFUKcpSDLQv6/UP4CAAD//wMAUEsBAi0AFAAGAAgAAAAhALaDOJL+AAAA&#10;4QEAABMAAAAAAAAAAAAAAAAAAAAAAFtDb250ZW50X1R5cGVzXS54bWxQSwECLQAUAAYACAAAACEA&#10;OP0h/9YAAACUAQAACwAAAAAAAAAAAAAAAAAvAQAAX3JlbHMvLnJlbHNQSwECLQAUAAYACAAAACEA&#10;yBXWX4UCAAAWBQAADgAAAAAAAAAAAAAAAAAuAgAAZHJzL2Uyb0RvYy54bWxQSwECLQAUAAYACAAA&#10;ACEA5Inyat8AAAAKAQAADwAAAAAAAAAAAAAAAADfBAAAZHJzL2Rvd25yZXYueG1sUEsFBgAAAAAE&#10;AAQA8wAAAOsFAAAAAA==&#10;" stroked="f">
              <v:textbox>
                <w:txbxContent>
                  <w:p w:rsidR="008B100C" w:rsidRPr="0097690B" w:rsidRDefault="008B100C" w:rsidP="008B100C">
                    <w:pPr>
                      <w:rPr>
                        <w:rFonts w:ascii="Georgia" w:hAnsi="Georgia"/>
                        <w:sz w:val="16"/>
                        <w:szCs w:val="16"/>
                        <w:lang w:val="it-IT"/>
                      </w:rPr>
                    </w:pPr>
                    <w:r w:rsidRPr="0097690B">
                      <w:rPr>
                        <w:rFonts w:ascii="Georgia" w:hAnsi="Georgia"/>
                        <w:sz w:val="16"/>
                        <w:szCs w:val="16"/>
                        <w:lang w:val="it-IT"/>
                      </w:rPr>
                      <w:t>Sediul Central: Str. Constantn Brâncu</w:t>
                    </w:r>
                    <w:r>
                      <w:rPr>
                        <w:rFonts w:ascii="Georgia" w:hAnsi="Georgia"/>
                        <w:sz w:val="16"/>
                        <w:szCs w:val="16"/>
                        <w:lang w:val="ro-RO"/>
                      </w:rPr>
                      <w:t>ş</w:t>
                    </w:r>
                    <w:r w:rsidRPr="0097690B">
                      <w:rPr>
                        <w:rFonts w:ascii="Georgia" w:hAnsi="Georgia"/>
                        <w:sz w:val="16"/>
                        <w:szCs w:val="16"/>
                        <w:lang w:val="it-IT"/>
                      </w:rPr>
                      <w:t>i nr. 74-76, etaj 1, Cluj Napoca</w:t>
                    </w:r>
                  </w:p>
                  <w:p w:rsidR="008B100C" w:rsidRPr="004D13FE" w:rsidRDefault="008B100C" w:rsidP="008B100C">
                    <w:pPr>
                      <w:rPr>
                        <w:rFonts w:ascii="Georgia" w:hAnsi="Georgia"/>
                        <w:sz w:val="16"/>
                        <w:szCs w:val="16"/>
                      </w:rPr>
                    </w:pPr>
                    <w:r w:rsidRPr="0097690B">
                      <w:rPr>
                        <w:rFonts w:ascii="Georgia" w:hAnsi="Georgia"/>
                        <w:sz w:val="16"/>
                        <w:szCs w:val="16"/>
                        <w:lang w:val="it-IT"/>
                      </w:rPr>
                      <w:t>Tel:  +40 264 438 816; Fax: +40 264 444 150; www.btleasing.ro</w:t>
                    </w:r>
                  </w:p>
                </w:txbxContent>
              </v:textbox>
              <w10:wrap anchorx="page"/>
            </v:shape>
          </w:pict>
        </mc:Fallback>
      </mc:AlternateContent>
    </w:r>
    <w:r w:rsidR="008B100C" w:rsidRPr="00034EA8">
      <w:rPr>
        <w:rFonts w:ascii="Georgia" w:hAnsi="Georgia"/>
        <w:sz w:val="16"/>
        <w:szCs w:val="16"/>
      </w:rPr>
      <w:fldChar w:fldCharType="begin"/>
    </w:r>
    <w:r w:rsidR="008B100C" w:rsidRPr="00034EA8">
      <w:rPr>
        <w:rFonts w:ascii="Georgia" w:hAnsi="Georgia"/>
        <w:sz w:val="16"/>
        <w:szCs w:val="16"/>
      </w:rPr>
      <w:instrText xml:space="preserve"> PAGE   \* MERGEFORMAT </w:instrText>
    </w:r>
    <w:r w:rsidR="008B100C" w:rsidRPr="00034EA8">
      <w:rPr>
        <w:rFonts w:ascii="Georgia" w:hAnsi="Georgia"/>
        <w:sz w:val="16"/>
        <w:szCs w:val="16"/>
      </w:rPr>
      <w:fldChar w:fldCharType="separate"/>
    </w:r>
    <w:r>
      <w:rPr>
        <w:rFonts w:ascii="Georgia" w:hAnsi="Georgia"/>
        <w:noProof/>
        <w:sz w:val="16"/>
        <w:szCs w:val="16"/>
      </w:rPr>
      <w:t>2</w:t>
    </w:r>
    <w:r w:rsidR="008B100C" w:rsidRPr="00034EA8">
      <w:rPr>
        <w:rFonts w:ascii="Georgia" w:hAnsi="Georgia"/>
        <w:noProof/>
        <w:sz w:val="16"/>
        <w:szCs w:val="16"/>
      </w:rPr>
      <w:fldChar w:fldCharType="end"/>
    </w:r>
    <w:r w:rsidR="008B100C" w:rsidRPr="00034EA8">
      <w:rPr>
        <w:rFonts w:ascii="Georgia" w:hAnsi="Georgia"/>
        <w:noProof/>
        <w:sz w:val="16"/>
        <w:szCs w:val="16"/>
      </w:rPr>
      <w:t xml:space="preserve">      Editia </w:t>
    </w:r>
    <w:r w:rsidR="008B100C">
      <w:rPr>
        <w:rFonts w:ascii="Georgia" w:hAnsi="Georgia"/>
        <w:noProof/>
        <w:sz w:val="16"/>
        <w:szCs w:val="16"/>
      </w:rPr>
      <w:t>3</w:t>
    </w:r>
    <w:r w:rsidR="008B100C" w:rsidRPr="00034EA8">
      <w:rPr>
        <w:rFonts w:ascii="Georgia" w:hAnsi="Georgia"/>
        <w:noProof/>
        <w:sz w:val="16"/>
        <w:szCs w:val="16"/>
      </w:rPr>
      <w:t xml:space="preserve"> / </w:t>
    </w:r>
    <w:r w:rsidR="008B100C">
      <w:rPr>
        <w:rFonts w:ascii="Georgia" w:hAnsi="Georgia"/>
        <w:noProof/>
        <w:sz w:val="16"/>
        <w:szCs w:val="16"/>
      </w:rPr>
      <w:t>07</w:t>
    </w:r>
    <w:r w:rsidR="008B100C" w:rsidRPr="00034EA8">
      <w:rPr>
        <w:rFonts w:ascii="Georgia" w:hAnsi="Georgia"/>
        <w:noProof/>
        <w:sz w:val="16"/>
        <w:szCs w:val="16"/>
      </w:rPr>
      <w:t>.201</w:t>
    </w:r>
    <w:r w:rsidR="008B100C">
      <w:rPr>
        <w:rFonts w:ascii="Georgia" w:hAnsi="Georgia"/>
        <w:noProof/>
        <w:sz w:val="16"/>
        <w:szCs w:val="16"/>
      </w:rPr>
      <w:t>9</w:t>
    </w:r>
  </w:p>
  <w:p w14:paraId="53ACB055" w14:textId="77777777" w:rsidR="008B100C" w:rsidRDefault="008B100C" w:rsidP="008B100C">
    <w:pPr>
      <w:pStyle w:val="Footer"/>
      <w:tabs>
        <w:tab w:val="left" w:pos="4870"/>
        <w:tab w:val="left" w:pos="7670"/>
      </w:tabs>
    </w:pPr>
    <w:r>
      <w:tab/>
    </w:r>
    <w:r>
      <w:tab/>
    </w:r>
  </w:p>
  <w:p w14:paraId="22F59555" w14:textId="77777777" w:rsidR="008B100C" w:rsidRDefault="008B1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F5FDE" w14:textId="77777777" w:rsidR="008B100C" w:rsidRPr="00034EA8" w:rsidRDefault="00E414EE" w:rsidP="008B100C">
    <w:pPr>
      <w:pStyle w:val="Footer"/>
      <w:ind w:left="567"/>
      <w:rPr>
        <w:rFonts w:ascii="Georgia" w:hAnsi="Georgia"/>
        <w:sz w:val="16"/>
        <w:szCs w:val="16"/>
      </w:rPr>
    </w:pPr>
    <w:r>
      <w:rPr>
        <w:noProof/>
        <w:lang w:val="en-US" w:eastAsia="en-US"/>
      </w:rPr>
      <mc:AlternateContent>
        <mc:Choice Requires="wps">
          <w:drawing>
            <wp:anchor distT="45720" distB="45720" distL="114300" distR="114300" simplePos="0" relativeHeight="251659264" behindDoc="0" locked="0" layoutInCell="1" allowOverlap="1" wp14:anchorId="758961D9" wp14:editId="327BA82F">
              <wp:simplePos x="0" y="0"/>
              <wp:positionH relativeFrom="page">
                <wp:posOffset>3721100</wp:posOffset>
              </wp:positionH>
              <wp:positionV relativeFrom="paragraph">
                <wp:posOffset>-43815</wp:posOffset>
              </wp:positionV>
              <wp:extent cx="3481070" cy="360045"/>
              <wp:effectExtent l="0" t="0" r="508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EEFDA" w14:textId="77777777" w:rsidR="008B100C" w:rsidRPr="0097690B" w:rsidRDefault="008B100C" w:rsidP="008B100C">
                          <w:pPr>
                            <w:rPr>
                              <w:rFonts w:ascii="Georgia" w:hAnsi="Georgia"/>
                              <w:sz w:val="16"/>
                              <w:szCs w:val="16"/>
                              <w:lang w:val="it-IT"/>
                            </w:rPr>
                          </w:pPr>
                          <w:r w:rsidRPr="0097690B">
                            <w:rPr>
                              <w:rFonts w:ascii="Georgia" w:hAnsi="Georgia"/>
                              <w:sz w:val="16"/>
                              <w:szCs w:val="16"/>
                              <w:lang w:val="it-IT"/>
                            </w:rPr>
                            <w:t>Sediul Central: Str. Constantn Brâncu</w:t>
                          </w:r>
                          <w:r>
                            <w:rPr>
                              <w:rFonts w:ascii="Georgia" w:hAnsi="Georgia"/>
                              <w:sz w:val="16"/>
                              <w:szCs w:val="16"/>
                              <w:lang w:val="ro-RO"/>
                            </w:rPr>
                            <w:t>ş</w:t>
                          </w:r>
                          <w:r w:rsidRPr="0097690B">
                            <w:rPr>
                              <w:rFonts w:ascii="Georgia" w:hAnsi="Georgia"/>
                              <w:sz w:val="16"/>
                              <w:szCs w:val="16"/>
                              <w:lang w:val="it-IT"/>
                            </w:rPr>
                            <w:t>i nr. 74-76, etaj 1, Cluj Napoca</w:t>
                          </w:r>
                        </w:p>
                        <w:p w14:paraId="45E45410" w14:textId="77777777" w:rsidR="008B100C" w:rsidRPr="004D13FE" w:rsidRDefault="008B100C" w:rsidP="008B100C">
                          <w:pPr>
                            <w:rPr>
                              <w:rFonts w:ascii="Georgia" w:hAnsi="Georgia"/>
                              <w:sz w:val="16"/>
                              <w:szCs w:val="16"/>
                            </w:rPr>
                          </w:pPr>
                          <w:r w:rsidRPr="0097690B">
                            <w:rPr>
                              <w:rFonts w:ascii="Georgia" w:hAnsi="Georgia"/>
                              <w:sz w:val="16"/>
                              <w:szCs w:val="16"/>
                              <w:lang w:val="it-IT"/>
                            </w:rPr>
                            <w:t>Tel:  +40 264 438 816; Fax: +40 264 444 150; www.btleasing.ro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93pt;margin-top:-3.45pt;width:274.1pt;height:28.3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auhQIAABY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TjH&#10;SJEOKHrgg0fXekB56E5vXAVO9wbc/ADHwHKs1Jk7Tb84pPRNS9SGX1mr+5YTBtll4WZycnXEcQFk&#10;3b/XDMKQrdcRaGhsF1oHzUCADiw9HpkJqVA4PC8WWToHEwXb+SxNi2kMQarDbWOdf8t1h8KixhaY&#10;j+hkd+d8yIZUB5cQzGkp2EpIGTd2s76RFu0IqGQVnz36CzepgrPS4dqIOJ5AkhAj2EK6kfWnMsuL&#10;9DovJ6vZYj4pVsV0Us7TxSTNyutylhZlcbv6HhLMiqoVjHF1JxQ/KDAr/o7h/SyM2okaRH2Ny2k+&#10;HSn6Y5FpfH5XZCc8DKQUXY0XRydSBWLfKAZlk8oTIcd18jL92GXoweEbuxJlEJgfNeCH9RD1dh6i&#10;B4msNXsEXVgNtAHD8DOBRavtN4x6GMwau69bYjlG8p0CbZVZUYRJjptiOs9hY08t61MLURSgauwx&#10;Gpc3fpz+rbFi00KkUc1KX4EeGxGl8pzVXsUwfLGm/Y8iTPfpPno9/86WPwAAAP//AwBQSwMEFAAG&#10;AAgAAAAhAOSJ8mrfAAAACgEAAA8AAABkcnMvZG93bnJldi54bWxMj0FPg0AUhO8m/ofNM/Fi2qWV&#10;UkAejZpovLb2BzzYVyCyu4TdFvrv3Z70OJnJzDfFbta9uPDoOmsQVssIBJvaqs40CMfvj0UKwnky&#10;inprGOHKDnbl/V1BubKT2fPl4BsRSozLCaH1fsildHXLmtzSDmyCd7KjJh/k2Eg10hTKdS/XUZRI&#10;TZ0JCy0N/N5y/XM4a4TT1/S0yabq0x+3+zh5o25b2Svi48P8+gLC8+z/wnDDD+hQBqbKno1yokfY&#10;pEn44hEWSQbiFlg9x2sQFUKcpSDLQv6/UP4CAAD//wMAUEsBAi0AFAAGAAgAAAAhALaDOJL+AAAA&#10;4QEAABMAAAAAAAAAAAAAAAAAAAAAAFtDb250ZW50X1R5cGVzXS54bWxQSwECLQAUAAYACAAAACEA&#10;OP0h/9YAAACUAQAACwAAAAAAAAAAAAAAAAAvAQAAX3JlbHMvLnJlbHNQSwECLQAUAAYACAAAACEA&#10;GY7WroUCAAAWBQAADgAAAAAAAAAAAAAAAAAuAgAAZHJzL2Uyb0RvYy54bWxQSwECLQAUAAYACAAA&#10;ACEA5Inyat8AAAAKAQAADwAAAAAAAAAAAAAAAADfBAAAZHJzL2Rvd25yZXYueG1sUEsFBgAAAAAE&#10;AAQA8wAAAOsFAAAAAA==&#10;" stroked="f">
              <v:textbox>
                <w:txbxContent>
                  <w:p w:rsidR="008B100C" w:rsidRPr="0097690B" w:rsidRDefault="008B100C" w:rsidP="008B100C">
                    <w:pPr>
                      <w:rPr>
                        <w:rFonts w:ascii="Georgia" w:hAnsi="Georgia"/>
                        <w:sz w:val="16"/>
                        <w:szCs w:val="16"/>
                        <w:lang w:val="it-IT"/>
                      </w:rPr>
                    </w:pPr>
                    <w:r w:rsidRPr="0097690B">
                      <w:rPr>
                        <w:rFonts w:ascii="Georgia" w:hAnsi="Georgia"/>
                        <w:sz w:val="16"/>
                        <w:szCs w:val="16"/>
                        <w:lang w:val="it-IT"/>
                      </w:rPr>
                      <w:t>Sediul Central: Str. Constantn Brâncu</w:t>
                    </w:r>
                    <w:r>
                      <w:rPr>
                        <w:rFonts w:ascii="Georgia" w:hAnsi="Georgia"/>
                        <w:sz w:val="16"/>
                        <w:szCs w:val="16"/>
                        <w:lang w:val="ro-RO"/>
                      </w:rPr>
                      <w:t>ş</w:t>
                    </w:r>
                    <w:r w:rsidRPr="0097690B">
                      <w:rPr>
                        <w:rFonts w:ascii="Georgia" w:hAnsi="Georgia"/>
                        <w:sz w:val="16"/>
                        <w:szCs w:val="16"/>
                        <w:lang w:val="it-IT"/>
                      </w:rPr>
                      <w:t>i nr. 74-76, etaj 1, Cluj Napoca</w:t>
                    </w:r>
                  </w:p>
                  <w:p w:rsidR="008B100C" w:rsidRPr="004D13FE" w:rsidRDefault="008B100C" w:rsidP="008B100C">
                    <w:pPr>
                      <w:rPr>
                        <w:rFonts w:ascii="Georgia" w:hAnsi="Georgia"/>
                        <w:sz w:val="16"/>
                        <w:szCs w:val="16"/>
                      </w:rPr>
                    </w:pPr>
                    <w:r w:rsidRPr="0097690B">
                      <w:rPr>
                        <w:rFonts w:ascii="Georgia" w:hAnsi="Georgia"/>
                        <w:sz w:val="16"/>
                        <w:szCs w:val="16"/>
                        <w:lang w:val="it-IT"/>
                      </w:rPr>
                      <w:t>Tel:  +40 264 438 816; Fax: +40 264 444 150; www.btleasing.ro</w:t>
                    </w:r>
                  </w:p>
                </w:txbxContent>
              </v:textbox>
              <w10:wrap anchorx="page"/>
            </v:shape>
          </w:pict>
        </mc:Fallback>
      </mc:AlternateContent>
    </w:r>
    <w:r w:rsidR="008B100C" w:rsidRPr="00034EA8">
      <w:rPr>
        <w:rFonts w:ascii="Georgia" w:hAnsi="Georgia"/>
        <w:sz w:val="16"/>
        <w:szCs w:val="16"/>
      </w:rPr>
      <w:fldChar w:fldCharType="begin"/>
    </w:r>
    <w:r w:rsidR="008B100C" w:rsidRPr="00034EA8">
      <w:rPr>
        <w:rFonts w:ascii="Georgia" w:hAnsi="Georgia"/>
        <w:sz w:val="16"/>
        <w:szCs w:val="16"/>
      </w:rPr>
      <w:instrText xml:space="preserve"> PAGE   \* MERGEFORMAT </w:instrText>
    </w:r>
    <w:r w:rsidR="008B100C" w:rsidRPr="00034EA8">
      <w:rPr>
        <w:rFonts w:ascii="Georgia" w:hAnsi="Georgia"/>
        <w:sz w:val="16"/>
        <w:szCs w:val="16"/>
      </w:rPr>
      <w:fldChar w:fldCharType="separate"/>
    </w:r>
    <w:r>
      <w:rPr>
        <w:rFonts w:ascii="Georgia" w:hAnsi="Georgia"/>
        <w:noProof/>
        <w:sz w:val="16"/>
        <w:szCs w:val="16"/>
      </w:rPr>
      <w:t>1</w:t>
    </w:r>
    <w:r w:rsidR="008B100C" w:rsidRPr="00034EA8">
      <w:rPr>
        <w:rFonts w:ascii="Georgia" w:hAnsi="Georgia"/>
        <w:noProof/>
        <w:sz w:val="16"/>
        <w:szCs w:val="16"/>
      </w:rPr>
      <w:fldChar w:fldCharType="end"/>
    </w:r>
    <w:r w:rsidR="008B100C" w:rsidRPr="00034EA8">
      <w:rPr>
        <w:rFonts w:ascii="Georgia" w:hAnsi="Georgia"/>
        <w:noProof/>
        <w:sz w:val="16"/>
        <w:szCs w:val="16"/>
      </w:rPr>
      <w:t xml:space="preserve">      Editia </w:t>
    </w:r>
    <w:r w:rsidR="008B100C">
      <w:rPr>
        <w:rFonts w:ascii="Georgia" w:hAnsi="Georgia"/>
        <w:noProof/>
        <w:sz w:val="16"/>
        <w:szCs w:val="16"/>
      </w:rPr>
      <w:t>3</w:t>
    </w:r>
    <w:r w:rsidR="008B100C" w:rsidRPr="00034EA8">
      <w:rPr>
        <w:rFonts w:ascii="Georgia" w:hAnsi="Georgia"/>
        <w:noProof/>
        <w:sz w:val="16"/>
        <w:szCs w:val="16"/>
      </w:rPr>
      <w:t xml:space="preserve"> / </w:t>
    </w:r>
    <w:r w:rsidR="008B100C">
      <w:rPr>
        <w:rFonts w:ascii="Georgia" w:hAnsi="Georgia"/>
        <w:noProof/>
        <w:sz w:val="16"/>
        <w:szCs w:val="16"/>
      </w:rPr>
      <w:t>07</w:t>
    </w:r>
    <w:r w:rsidR="008B100C" w:rsidRPr="00034EA8">
      <w:rPr>
        <w:rFonts w:ascii="Georgia" w:hAnsi="Georgia"/>
        <w:noProof/>
        <w:sz w:val="16"/>
        <w:szCs w:val="16"/>
      </w:rPr>
      <w:t>.201</w:t>
    </w:r>
    <w:r w:rsidR="008B100C">
      <w:rPr>
        <w:rFonts w:ascii="Georgia" w:hAnsi="Georgia"/>
        <w:noProof/>
        <w:sz w:val="16"/>
        <w:szCs w:val="16"/>
      </w:rPr>
      <w:t>9</w:t>
    </w:r>
  </w:p>
  <w:p w14:paraId="788DC41B" w14:textId="77777777" w:rsidR="008B100C" w:rsidRDefault="008B100C" w:rsidP="008B100C">
    <w:pPr>
      <w:pStyle w:val="Footer"/>
      <w:tabs>
        <w:tab w:val="left" w:pos="4870"/>
        <w:tab w:val="left" w:pos="7670"/>
      </w:tabs>
    </w:pPr>
    <w:r>
      <w:tab/>
    </w:r>
    <w:r>
      <w:tab/>
    </w:r>
  </w:p>
  <w:p w14:paraId="71A92555" w14:textId="77777777" w:rsidR="008B100C" w:rsidRDefault="008B1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29309" w14:textId="77777777" w:rsidR="00782A62" w:rsidRDefault="00782A62">
      <w:r>
        <w:separator/>
      </w:r>
    </w:p>
  </w:footnote>
  <w:footnote w:type="continuationSeparator" w:id="0">
    <w:p w14:paraId="5D41437F" w14:textId="77777777" w:rsidR="00782A62" w:rsidRDefault="0078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DD876" w14:textId="77777777" w:rsidR="008B100C" w:rsidRDefault="00E414EE">
    <w:pPr>
      <w:pStyle w:val="Header"/>
    </w:pPr>
    <w:r>
      <w:rPr>
        <w:noProof/>
      </w:rPr>
      <mc:AlternateContent>
        <mc:Choice Requires="wps">
          <w:drawing>
            <wp:anchor distT="45720" distB="45720" distL="114300" distR="114300" simplePos="0" relativeHeight="251657216" behindDoc="0" locked="0" layoutInCell="1" allowOverlap="1" wp14:anchorId="0720953D" wp14:editId="080A0C6C">
              <wp:simplePos x="0" y="0"/>
              <wp:positionH relativeFrom="margin">
                <wp:posOffset>4387850</wp:posOffset>
              </wp:positionH>
              <wp:positionV relativeFrom="paragraph">
                <wp:posOffset>172720</wp:posOffset>
              </wp:positionV>
              <wp:extent cx="2254250" cy="76517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765175"/>
                      </a:xfrm>
                      <a:prstGeom prst="rect">
                        <a:avLst/>
                      </a:prstGeom>
                      <a:solidFill>
                        <a:srgbClr val="FFFFFF"/>
                      </a:solidFill>
                      <a:ln w="9525">
                        <a:noFill/>
                        <a:miter lim="800000"/>
                        <a:headEnd/>
                        <a:tailEnd/>
                      </a:ln>
                    </wps:spPr>
                    <wps:txbx>
                      <w:txbxContent>
                        <w:p w14:paraId="4CEFF1B5" w14:textId="77777777" w:rsidR="008B100C" w:rsidRPr="00294346" w:rsidRDefault="008B100C" w:rsidP="008B100C">
                          <w:pPr>
                            <w:rPr>
                              <w:rFonts w:ascii="Georgia" w:hAnsi="Georgia"/>
                              <w:sz w:val="14"/>
                              <w:szCs w:val="14"/>
                              <w:lang w:val="ro-RO"/>
                            </w:rPr>
                          </w:pPr>
                          <w:r w:rsidRPr="00294346">
                            <w:rPr>
                              <w:rFonts w:ascii="Georgia" w:hAnsi="Georgia"/>
                              <w:sz w:val="14"/>
                              <w:szCs w:val="14"/>
                              <w:lang w:val="ro-RO"/>
                            </w:rPr>
                            <w:t xml:space="preserve">CUI: RO 74 24 1 19 </w:t>
                          </w:r>
                        </w:p>
                        <w:p w14:paraId="2C189668" w14:textId="77777777" w:rsidR="008B100C" w:rsidRPr="00294346" w:rsidRDefault="008B100C" w:rsidP="008B100C">
                          <w:pPr>
                            <w:rPr>
                              <w:rFonts w:ascii="Georgia" w:hAnsi="Georgia"/>
                              <w:sz w:val="14"/>
                              <w:szCs w:val="14"/>
                              <w:lang w:val="ro-RO"/>
                            </w:rPr>
                          </w:pPr>
                          <w:r w:rsidRPr="00294346">
                            <w:rPr>
                              <w:rFonts w:ascii="Georgia" w:hAnsi="Georgia"/>
                              <w:sz w:val="14"/>
                              <w:szCs w:val="14"/>
                              <w:lang w:val="ro-RO"/>
                            </w:rPr>
                            <w:t xml:space="preserve">R.G.- P.J.R.-13-110079/13.07.2016 </w:t>
                          </w:r>
                        </w:p>
                        <w:p w14:paraId="464ECB9A" w14:textId="77777777" w:rsidR="008B100C" w:rsidRPr="00294346" w:rsidRDefault="008B100C" w:rsidP="008B100C">
                          <w:pPr>
                            <w:rPr>
                              <w:rFonts w:ascii="Georgia" w:hAnsi="Georgia"/>
                              <w:sz w:val="14"/>
                              <w:szCs w:val="14"/>
                              <w:lang w:val="ro-RO"/>
                            </w:rPr>
                          </w:pPr>
                          <w:r w:rsidRPr="00294346">
                            <w:rPr>
                              <w:rFonts w:ascii="Georgia" w:hAnsi="Georgia"/>
                              <w:sz w:val="14"/>
                              <w:szCs w:val="14"/>
                              <w:lang w:val="ro-RO"/>
                            </w:rPr>
                            <w:t>R.S.- P.J.R.-13-110012/13.07.2016</w:t>
                          </w:r>
                        </w:p>
                        <w:p w14:paraId="57E5B925" w14:textId="77777777" w:rsidR="008B100C" w:rsidRPr="00294346" w:rsidRDefault="008B100C" w:rsidP="008B100C">
                          <w:pPr>
                            <w:rPr>
                              <w:rFonts w:ascii="Georgia" w:hAnsi="Georgia"/>
                              <w:sz w:val="14"/>
                              <w:szCs w:val="14"/>
                              <w:lang w:val="ro-RO"/>
                            </w:rPr>
                          </w:pPr>
                          <w:r w:rsidRPr="00294346">
                            <w:rPr>
                              <w:rFonts w:ascii="Georgia" w:hAnsi="Georgia"/>
                              <w:sz w:val="14"/>
                              <w:szCs w:val="14"/>
                              <w:lang w:val="ro-RO"/>
                            </w:rPr>
                            <w:t>Nr. Înreg. Reg. Com.: J12/1096/95</w:t>
                          </w:r>
                        </w:p>
                        <w:p w14:paraId="22FCB75B" w14:textId="77777777" w:rsidR="008B100C" w:rsidRPr="00294346" w:rsidRDefault="008B100C" w:rsidP="008B100C">
                          <w:pPr>
                            <w:rPr>
                              <w:rFonts w:ascii="Georgia" w:hAnsi="Georgia"/>
                              <w:sz w:val="14"/>
                              <w:szCs w:val="14"/>
                              <w:lang w:val="ro-RO"/>
                            </w:rPr>
                          </w:pPr>
                          <w:r w:rsidRPr="00294346">
                            <w:rPr>
                              <w:rFonts w:ascii="Georgia" w:hAnsi="Georgia"/>
                              <w:sz w:val="14"/>
                              <w:szCs w:val="14"/>
                              <w:lang w:val="ro-RO"/>
                            </w:rPr>
                            <w:t>IBAN RO98BTRL01301202925686XX</w:t>
                          </w:r>
                        </w:p>
                        <w:p w14:paraId="5412DBA6" w14:textId="77777777" w:rsidR="008B100C" w:rsidRPr="00294346" w:rsidRDefault="008B100C" w:rsidP="008B100C">
                          <w:pPr>
                            <w:rPr>
                              <w:rFonts w:ascii="Georgia" w:hAnsi="Georgia"/>
                              <w:sz w:val="14"/>
                              <w:szCs w:val="14"/>
                              <w:lang w:val="ro-RO"/>
                            </w:rPr>
                          </w:pPr>
                          <w:r w:rsidRPr="00294346">
                            <w:rPr>
                              <w:rFonts w:ascii="Georgia" w:hAnsi="Georgia"/>
                              <w:sz w:val="14"/>
                              <w:szCs w:val="14"/>
                              <w:lang w:val="ro-RO"/>
                            </w:rPr>
                            <w:t>Nr. operator date cu caracter personal 36832</w:t>
                          </w:r>
                        </w:p>
                        <w:p w14:paraId="728154FB" w14:textId="77777777" w:rsidR="008B100C" w:rsidRPr="00913813" w:rsidRDefault="008B100C" w:rsidP="008B100C">
                          <w:pPr>
                            <w:rPr>
                              <w:rFonts w:ascii="Georgia" w:hAnsi="Georgia"/>
                              <w:sz w:val="16"/>
                              <w:szCs w:val="16"/>
                              <w:lang w:val="ro-RO"/>
                            </w:rPr>
                          </w:pPr>
                        </w:p>
                        <w:p w14:paraId="66A60DAD" w14:textId="77777777" w:rsidR="008B100C" w:rsidRPr="00913813" w:rsidRDefault="008B100C" w:rsidP="008B100C">
                          <w:pPr>
                            <w:rPr>
                              <w:rFonts w:ascii="Georgia" w:hAnsi="Georgia"/>
                              <w:sz w:val="16"/>
                              <w:szCs w:val="16"/>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5.5pt;margin-top:13.6pt;width:177.5pt;height:60.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Tu9HwIAABsEAAAOAAAAZHJzL2Uyb0RvYy54bWysU21v2yAQ/j5p/wHxfbHjxU1rxam6dJkm&#10;dS9Sux+AMY7RgGNAYme/fgdO06j7No0PiOOOh+eeu1vdjlqRg3BegqnpfJZTIgyHVppdTX88bd9d&#10;U+IDMy1TYERNj8LT2/XbN6vBVqKAHlQrHEEQ46vB1rQPwVZZ5nkvNPMzsMKgswOnWUDT7bLWsQHR&#10;tcqKPL/KBnCtdcCF93h7PznpOuF3neDhW9d5EYiqKXILaXdpb+KerVes2jlme8lPNNg/sNBMGvz0&#10;DHXPAiN7J/+C0pI78NCFGQedQddJLlIOmM08f5XNY8+sSLmgON6eZfL/D5Z/PXx3RLY1fU+JYRpL&#10;9CTGQD7ASMqozmB9hUGPFsPCiNdY5ZSptw/Af3piYNMzsxN3zsHQC9Yiu3l8mV08nXB8BGmGL9Di&#10;N2wfIAGNndNROhSDIDpW6XiuTKTC8bIoykVRooujb3lVzpeJXMaq59fW+fBJgCbxUFOHlU/o7PDg&#10;Q2TDqueQ+JkHJdutVCoZbtdslCMHhl2yTSsl8CpMGTLU9KYsyoRsIL5PDaRlwC5WUtf0Oo9r6quo&#10;xkfTppDApJrOyESZkzxRkUmbMDYjBkbNGmiPKJSDqVtxuvDQg/tNyYCdWlP/a8+coER9Nij2zXyx&#10;iK2djEW5LNBwl57m0sMMR6iaBkqm4yakcYg6GLjDonQy6fXC5MQVOzDJeJqW2OKXdop6men1HwAA&#10;AP//AwBQSwMEFAAGAAgAAAAhANSAlWbfAAAACwEAAA8AAABkcnMvZG93bnJldi54bWxMj8FOwzAQ&#10;RO9I/IO1SFwQdRqFmIY4FSCBuLb0AzbxNomI7Sh2m/Tv2Z7gtrszmn1Tbhc7iDNNofdOw3qVgCDX&#10;eNO7VsPh++PxGUSI6AwO3pGGCwXYVrc3JRbGz25H531sBYe4UKCGLsaxkDI0HVkMKz+SY+3oJ4uR&#10;16mVZsKZw+0g0yTJpcXe8YcOR3rvqPnZn6yG49f88LSZ6894ULssf8Ne1f6i9f3d8voCItIS/8xw&#10;xWd0qJip9idnghg05Js1d4kaUpWCuBqSLOdLzVOmFMiqlP87VL8AAAD//wMAUEsBAi0AFAAGAAgA&#10;AAAhALaDOJL+AAAA4QEAABMAAAAAAAAAAAAAAAAAAAAAAFtDb250ZW50X1R5cGVzXS54bWxQSwEC&#10;LQAUAAYACAAAACEAOP0h/9YAAACUAQAACwAAAAAAAAAAAAAAAAAvAQAAX3JlbHMvLnJlbHNQSwEC&#10;LQAUAAYACAAAACEAn+E7vR8CAAAbBAAADgAAAAAAAAAAAAAAAAAuAgAAZHJzL2Uyb0RvYy54bWxQ&#10;SwECLQAUAAYACAAAACEA1ICVZt8AAAALAQAADwAAAAAAAAAAAAAAAAB5BAAAZHJzL2Rvd25yZXYu&#10;eG1sUEsFBgAAAAAEAAQA8wAAAIUFAAAAAA==&#10;" stroked="f">
              <v:textbox>
                <w:txbxContent>
                  <w:p w:rsidR="008B100C" w:rsidRPr="00294346" w:rsidRDefault="008B100C" w:rsidP="008B100C">
                    <w:pPr>
                      <w:rPr>
                        <w:rFonts w:ascii="Georgia" w:hAnsi="Georgia"/>
                        <w:sz w:val="14"/>
                        <w:szCs w:val="14"/>
                        <w:lang w:val="ro-RO"/>
                      </w:rPr>
                    </w:pPr>
                    <w:r w:rsidRPr="00294346">
                      <w:rPr>
                        <w:rFonts w:ascii="Georgia" w:hAnsi="Georgia"/>
                        <w:sz w:val="14"/>
                        <w:szCs w:val="14"/>
                        <w:lang w:val="ro-RO"/>
                      </w:rPr>
                      <w:t xml:space="preserve">CUI: RO 74 24 1 19 </w:t>
                    </w:r>
                  </w:p>
                  <w:p w:rsidR="008B100C" w:rsidRPr="00294346" w:rsidRDefault="008B100C" w:rsidP="008B100C">
                    <w:pPr>
                      <w:rPr>
                        <w:rFonts w:ascii="Georgia" w:hAnsi="Georgia"/>
                        <w:sz w:val="14"/>
                        <w:szCs w:val="14"/>
                        <w:lang w:val="ro-RO"/>
                      </w:rPr>
                    </w:pPr>
                    <w:r w:rsidRPr="00294346">
                      <w:rPr>
                        <w:rFonts w:ascii="Georgia" w:hAnsi="Georgia"/>
                        <w:sz w:val="14"/>
                        <w:szCs w:val="14"/>
                        <w:lang w:val="ro-RO"/>
                      </w:rPr>
                      <w:t xml:space="preserve">R.G.- P.J.R.-13-110079/13.07.2016 </w:t>
                    </w:r>
                  </w:p>
                  <w:p w:rsidR="008B100C" w:rsidRPr="00294346" w:rsidRDefault="008B100C" w:rsidP="008B100C">
                    <w:pPr>
                      <w:rPr>
                        <w:rFonts w:ascii="Georgia" w:hAnsi="Georgia"/>
                        <w:sz w:val="14"/>
                        <w:szCs w:val="14"/>
                        <w:lang w:val="ro-RO"/>
                      </w:rPr>
                    </w:pPr>
                    <w:r w:rsidRPr="00294346">
                      <w:rPr>
                        <w:rFonts w:ascii="Georgia" w:hAnsi="Georgia"/>
                        <w:sz w:val="14"/>
                        <w:szCs w:val="14"/>
                        <w:lang w:val="ro-RO"/>
                      </w:rPr>
                      <w:t>R.S.- P.J.R.-13-110012/13.07.2016</w:t>
                    </w:r>
                  </w:p>
                  <w:p w:rsidR="008B100C" w:rsidRPr="00294346" w:rsidRDefault="008B100C" w:rsidP="008B100C">
                    <w:pPr>
                      <w:rPr>
                        <w:rFonts w:ascii="Georgia" w:hAnsi="Georgia"/>
                        <w:sz w:val="14"/>
                        <w:szCs w:val="14"/>
                        <w:lang w:val="ro-RO"/>
                      </w:rPr>
                    </w:pPr>
                    <w:r w:rsidRPr="00294346">
                      <w:rPr>
                        <w:rFonts w:ascii="Georgia" w:hAnsi="Georgia"/>
                        <w:sz w:val="14"/>
                        <w:szCs w:val="14"/>
                        <w:lang w:val="ro-RO"/>
                      </w:rPr>
                      <w:t>Nr. Înreg. Reg. Com.: J12/1096/95</w:t>
                    </w:r>
                  </w:p>
                  <w:p w:rsidR="008B100C" w:rsidRPr="00294346" w:rsidRDefault="008B100C" w:rsidP="008B100C">
                    <w:pPr>
                      <w:rPr>
                        <w:rFonts w:ascii="Georgia" w:hAnsi="Georgia"/>
                        <w:sz w:val="14"/>
                        <w:szCs w:val="14"/>
                        <w:lang w:val="ro-RO"/>
                      </w:rPr>
                    </w:pPr>
                    <w:r w:rsidRPr="00294346">
                      <w:rPr>
                        <w:rFonts w:ascii="Georgia" w:hAnsi="Georgia"/>
                        <w:sz w:val="14"/>
                        <w:szCs w:val="14"/>
                        <w:lang w:val="ro-RO"/>
                      </w:rPr>
                      <w:t>IBAN RO98BTRL01301202925686XX</w:t>
                    </w:r>
                  </w:p>
                  <w:p w:rsidR="008B100C" w:rsidRPr="00294346" w:rsidRDefault="008B100C" w:rsidP="008B100C">
                    <w:pPr>
                      <w:rPr>
                        <w:rFonts w:ascii="Georgia" w:hAnsi="Georgia"/>
                        <w:sz w:val="14"/>
                        <w:szCs w:val="14"/>
                        <w:lang w:val="ro-RO"/>
                      </w:rPr>
                    </w:pPr>
                    <w:r w:rsidRPr="00294346">
                      <w:rPr>
                        <w:rFonts w:ascii="Georgia" w:hAnsi="Georgia"/>
                        <w:sz w:val="14"/>
                        <w:szCs w:val="14"/>
                        <w:lang w:val="ro-RO"/>
                      </w:rPr>
                      <w:t>Nr. operator date cu caracter personal 36832</w:t>
                    </w:r>
                  </w:p>
                  <w:p w:rsidR="008B100C" w:rsidRPr="00913813" w:rsidRDefault="008B100C" w:rsidP="008B100C">
                    <w:pPr>
                      <w:rPr>
                        <w:rFonts w:ascii="Georgia" w:hAnsi="Georgia"/>
                        <w:sz w:val="16"/>
                        <w:szCs w:val="16"/>
                        <w:lang w:val="ro-RO"/>
                      </w:rPr>
                    </w:pPr>
                  </w:p>
                  <w:p w:rsidR="008B100C" w:rsidRPr="00913813" w:rsidRDefault="008B100C" w:rsidP="008B100C">
                    <w:pPr>
                      <w:rPr>
                        <w:rFonts w:ascii="Georgia" w:hAnsi="Georgia"/>
                        <w:sz w:val="16"/>
                        <w:szCs w:val="16"/>
                        <w:lang w:val="ro-RO"/>
                      </w:rPr>
                    </w:pPr>
                  </w:p>
                </w:txbxContent>
              </v:textbox>
              <w10:wrap type="square" anchorx="margin"/>
            </v:shape>
          </w:pict>
        </mc:Fallback>
      </mc:AlternateContent>
    </w:r>
    <w:r>
      <w:rPr>
        <w:noProof/>
      </w:rPr>
      <w:drawing>
        <wp:anchor distT="0" distB="0" distL="114300" distR="114300" simplePos="0" relativeHeight="251658240" behindDoc="1" locked="0" layoutInCell="1" allowOverlap="1" wp14:anchorId="048B34C0" wp14:editId="6B734EFD">
          <wp:simplePos x="0" y="0"/>
          <wp:positionH relativeFrom="margin">
            <wp:posOffset>270510</wp:posOffset>
          </wp:positionH>
          <wp:positionV relativeFrom="paragraph">
            <wp:posOffset>214630</wp:posOffset>
          </wp:positionV>
          <wp:extent cx="2193925" cy="476250"/>
          <wp:effectExtent l="0" t="0" r="0" b="0"/>
          <wp:wrapNone/>
          <wp:docPr id="278" name="Picture 1" descr="LOGO_subsidiare_BT_Leasing_Grup_Financ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ubsidiare_BT_Leasing_Grup_Financi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39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BD406" w14:textId="77777777" w:rsidR="008B100C" w:rsidRDefault="00E414EE">
    <w:pPr>
      <w:pStyle w:val="Header"/>
    </w:pPr>
    <w:r>
      <w:rPr>
        <w:noProof/>
      </w:rPr>
      <mc:AlternateContent>
        <mc:Choice Requires="wps">
          <w:drawing>
            <wp:anchor distT="45720" distB="45720" distL="114300" distR="114300" simplePos="0" relativeHeight="251656192" behindDoc="0" locked="0" layoutInCell="1" allowOverlap="1" wp14:anchorId="2C6DD735" wp14:editId="0CE5E8F2">
              <wp:simplePos x="0" y="0"/>
              <wp:positionH relativeFrom="margin">
                <wp:posOffset>4541520</wp:posOffset>
              </wp:positionH>
              <wp:positionV relativeFrom="paragraph">
                <wp:posOffset>101600</wp:posOffset>
              </wp:positionV>
              <wp:extent cx="2254250" cy="76517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765175"/>
                      </a:xfrm>
                      <a:prstGeom prst="rect">
                        <a:avLst/>
                      </a:prstGeom>
                      <a:solidFill>
                        <a:srgbClr val="FFFFFF"/>
                      </a:solidFill>
                      <a:ln w="9525">
                        <a:noFill/>
                        <a:miter lim="800000"/>
                        <a:headEnd/>
                        <a:tailEnd/>
                      </a:ln>
                    </wps:spPr>
                    <wps:txbx>
                      <w:txbxContent>
                        <w:p w14:paraId="58E8D543" w14:textId="77777777" w:rsidR="008B100C" w:rsidRPr="00294346" w:rsidRDefault="008B100C" w:rsidP="008B100C">
                          <w:pPr>
                            <w:rPr>
                              <w:rFonts w:ascii="Georgia" w:hAnsi="Georgia"/>
                              <w:sz w:val="14"/>
                              <w:szCs w:val="14"/>
                              <w:lang w:val="ro-RO"/>
                            </w:rPr>
                          </w:pPr>
                          <w:r w:rsidRPr="00294346">
                            <w:rPr>
                              <w:rFonts w:ascii="Georgia" w:hAnsi="Georgia"/>
                              <w:sz w:val="14"/>
                              <w:szCs w:val="14"/>
                              <w:lang w:val="ro-RO"/>
                            </w:rPr>
                            <w:t xml:space="preserve">CUI: RO 74 24 1 19 </w:t>
                          </w:r>
                        </w:p>
                        <w:p w14:paraId="774A524A" w14:textId="77777777" w:rsidR="008B100C" w:rsidRPr="00294346" w:rsidRDefault="008B100C" w:rsidP="008B100C">
                          <w:pPr>
                            <w:rPr>
                              <w:rFonts w:ascii="Georgia" w:hAnsi="Georgia"/>
                              <w:sz w:val="14"/>
                              <w:szCs w:val="14"/>
                              <w:lang w:val="ro-RO"/>
                            </w:rPr>
                          </w:pPr>
                          <w:r w:rsidRPr="00294346">
                            <w:rPr>
                              <w:rFonts w:ascii="Georgia" w:hAnsi="Georgia"/>
                              <w:sz w:val="14"/>
                              <w:szCs w:val="14"/>
                              <w:lang w:val="ro-RO"/>
                            </w:rPr>
                            <w:t xml:space="preserve">R.G.- P.J.R.-13-110079/13.07.2016 </w:t>
                          </w:r>
                        </w:p>
                        <w:p w14:paraId="7943D0BF" w14:textId="77777777" w:rsidR="008B100C" w:rsidRPr="00294346" w:rsidRDefault="008B100C" w:rsidP="008B100C">
                          <w:pPr>
                            <w:rPr>
                              <w:rFonts w:ascii="Georgia" w:hAnsi="Georgia"/>
                              <w:sz w:val="14"/>
                              <w:szCs w:val="14"/>
                              <w:lang w:val="ro-RO"/>
                            </w:rPr>
                          </w:pPr>
                          <w:r w:rsidRPr="00294346">
                            <w:rPr>
                              <w:rFonts w:ascii="Georgia" w:hAnsi="Georgia"/>
                              <w:sz w:val="14"/>
                              <w:szCs w:val="14"/>
                              <w:lang w:val="ro-RO"/>
                            </w:rPr>
                            <w:t>R.S.- P.J.R.-13-110012/13.07.2016</w:t>
                          </w:r>
                        </w:p>
                        <w:p w14:paraId="39AC36EF" w14:textId="77777777" w:rsidR="008B100C" w:rsidRPr="00294346" w:rsidRDefault="008B100C" w:rsidP="008B100C">
                          <w:pPr>
                            <w:rPr>
                              <w:rFonts w:ascii="Georgia" w:hAnsi="Georgia"/>
                              <w:sz w:val="14"/>
                              <w:szCs w:val="14"/>
                              <w:lang w:val="ro-RO"/>
                            </w:rPr>
                          </w:pPr>
                          <w:r w:rsidRPr="00294346">
                            <w:rPr>
                              <w:rFonts w:ascii="Georgia" w:hAnsi="Georgia"/>
                              <w:sz w:val="14"/>
                              <w:szCs w:val="14"/>
                              <w:lang w:val="ro-RO"/>
                            </w:rPr>
                            <w:t>Nr. Înreg. Reg. Com.: J12/1096/95</w:t>
                          </w:r>
                        </w:p>
                        <w:p w14:paraId="1EC438EE" w14:textId="77777777" w:rsidR="008B100C" w:rsidRPr="00294346" w:rsidRDefault="008B100C" w:rsidP="008B100C">
                          <w:pPr>
                            <w:rPr>
                              <w:rFonts w:ascii="Georgia" w:hAnsi="Georgia"/>
                              <w:sz w:val="14"/>
                              <w:szCs w:val="14"/>
                              <w:lang w:val="ro-RO"/>
                            </w:rPr>
                          </w:pPr>
                          <w:r w:rsidRPr="00294346">
                            <w:rPr>
                              <w:rFonts w:ascii="Georgia" w:hAnsi="Georgia"/>
                              <w:sz w:val="14"/>
                              <w:szCs w:val="14"/>
                              <w:lang w:val="ro-RO"/>
                            </w:rPr>
                            <w:t>IBAN RO98BTRL01301202925686XX</w:t>
                          </w:r>
                        </w:p>
                        <w:p w14:paraId="68C8CE96" w14:textId="77777777" w:rsidR="008B100C" w:rsidRPr="00294346" w:rsidRDefault="008B100C" w:rsidP="008B100C">
                          <w:pPr>
                            <w:rPr>
                              <w:rFonts w:ascii="Georgia" w:hAnsi="Georgia"/>
                              <w:sz w:val="14"/>
                              <w:szCs w:val="14"/>
                              <w:lang w:val="ro-RO"/>
                            </w:rPr>
                          </w:pPr>
                          <w:r w:rsidRPr="00294346">
                            <w:rPr>
                              <w:rFonts w:ascii="Georgia" w:hAnsi="Georgia"/>
                              <w:sz w:val="14"/>
                              <w:szCs w:val="14"/>
                              <w:lang w:val="ro-RO"/>
                            </w:rPr>
                            <w:t>Nr. operator date cu caracter personal 36832</w:t>
                          </w:r>
                        </w:p>
                        <w:p w14:paraId="7AAA3F4F" w14:textId="77777777" w:rsidR="008B100C" w:rsidRPr="00913813" w:rsidRDefault="008B100C" w:rsidP="008B100C">
                          <w:pPr>
                            <w:rPr>
                              <w:rFonts w:ascii="Georgia" w:hAnsi="Georgia"/>
                              <w:sz w:val="16"/>
                              <w:szCs w:val="16"/>
                              <w:lang w:val="ro-RO"/>
                            </w:rPr>
                          </w:pPr>
                        </w:p>
                        <w:p w14:paraId="704BAC56" w14:textId="77777777" w:rsidR="008B100C" w:rsidRPr="00913813" w:rsidRDefault="008B100C" w:rsidP="008B100C">
                          <w:pPr>
                            <w:rPr>
                              <w:rFonts w:ascii="Georgia" w:hAnsi="Georgia"/>
                              <w:sz w:val="16"/>
                              <w:szCs w:val="16"/>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57.6pt;margin-top:8pt;width:177.5pt;height:60.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ffIQIAACIEAAAOAAAAZHJzL2Uyb0RvYy54bWysU9uO2yAQfa/Uf0C8N3aseLNrxVlts01V&#10;aXuRdvsBGOMYFRgKJHb69R1wkkbbt6o8IIYZDmfOzKzuR63IQTgvwdR0PsspEYZDK82upt9ftu9u&#10;KfGBmZYpMKKmR+Hp/frtm9VgK1FAD6oVjiCI8dVga9qHYKss87wXmvkZWGHQ2YHTLKDpdlnr2IDo&#10;WmVFnt9kA7jWOuDCe7x9nJx0nfC7TvDwteu8CETVFLmFtLu0N3HP1itW7RyzveQnGuwfWGgmDX56&#10;gXpkgZG9k39BackdeOjCjIPOoOskFykHzGaev8rmuWdWpFxQHG8vMvn/B8u/HL45ItualpQYprFE&#10;L2IM5D2MpIzqDNZXGPRsMSyMeI1VTpl6+wT8hycGNj0zO/HgHAy9YC2ym8eX2dXTCcdHkGb4DC1+&#10;w/YBEtDYOR2lQzEIomOVjpfKRCocL4uiXBQlujj6ljflfJnIZaw6v7bOh48CNImHmjqsfEJnhycf&#10;IhtWnUPiZx6UbLdSqWS4XbNRjhwYdsk2rZTAqzBlyFDTu7IoE7KB+D41kJYBu1hJXdPbPK6pr6Ia&#10;H0ybQgKTajojE2VO8kRFJm3C2IypDsVZ9QbaI+rlYGpaHDI89OB+UTJgw9bU/9wzJyhRnwxqfjdf&#10;LGKHJ2NRLgs03LWnufYwwxGqpoGS6bgJaSqiHAYesDadTLLFIk5MTpSxEZOap6GJnX5tp6g/o73+&#10;DQAA//8DAFBLAwQUAAYACAAAACEAZSH/VN4AAAALAQAADwAAAGRycy9kb3ducmV2LnhtbEyPwU7D&#10;MBBE70j8g7VIXBC1W0jShjgVIIG4tvQDnHibRMTrKHab9O/ZnuC2uzOafVNsZ9eLM46h86RhuVAg&#10;kGpvO2o0HL4/HtcgQjRkTe8JNVwwwLa8vSlMbv1EOzzvYyM4hEJuNLQxDrmUoW7RmbDwAxJrRz86&#10;E3kdG2lHM3G46+VKqVQ60xF/aM2A7y3WP/uT03D8mh6SzVR9xkO2e07fTJdV/qL1/d38+gIi4hz/&#10;zHDFZ3QomanyJ7JB9BqyZbJiKwspd7oaVKb4UvH0lCYgy0L+71D+AgAA//8DAFBLAQItABQABgAI&#10;AAAAIQC2gziS/gAAAOEBAAATAAAAAAAAAAAAAAAAAAAAAABbQ29udGVudF9UeXBlc10ueG1sUEsB&#10;Ai0AFAAGAAgAAAAhADj9If/WAAAAlAEAAAsAAAAAAAAAAAAAAAAALwEAAF9yZWxzLy5yZWxzUEsB&#10;Ai0AFAAGAAgAAAAhAArJB98hAgAAIgQAAA4AAAAAAAAAAAAAAAAALgIAAGRycy9lMm9Eb2MueG1s&#10;UEsBAi0AFAAGAAgAAAAhAGUh/1TeAAAACwEAAA8AAAAAAAAAAAAAAAAAewQAAGRycy9kb3ducmV2&#10;LnhtbFBLBQYAAAAABAAEAPMAAACGBQAAAAA=&#10;" stroked="f">
              <v:textbox>
                <w:txbxContent>
                  <w:p w:rsidR="008B100C" w:rsidRPr="00294346" w:rsidRDefault="008B100C" w:rsidP="008B100C">
                    <w:pPr>
                      <w:rPr>
                        <w:rFonts w:ascii="Georgia" w:hAnsi="Georgia"/>
                        <w:sz w:val="14"/>
                        <w:szCs w:val="14"/>
                        <w:lang w:val="ro-RO"/>
                      </w:rPr>
                    </w:pPr>
                    <w:r w:rsidRPr="00294346">
                      <w:rPr>
                        <w:rFonts w:ascii="Georgia" w:hAnsi="Georgia"/>
                        <w:sz w:val="14"/>
                        <w:szCs w:val="14"/>
                        <w:lang w:val="ro-RO"/>
                      </w:rPr>
                      <w:t xml:space="preserve">CUI: RO 74 24 1 19 </w:t>
                    </w:r>
                  </w:p>
                  <w:p w:rsidR="008B100C" w:rsidRPr="00294346" w:rsidRDefault="008B100C" w:rsidP="008B100C">
                    <w:pPr>
                      <w:rPr>
                        <w:rFonts w:ascii="Georgia" w:hAnsi="Georgia"/>
                        <w:sz w:val="14"/>
                        <w:szCs w:val="14"/>
                        <w:lang w:val="ro-RO"/>
                      </w:rPr>
                    </w:pPr>
                    <w:r w:rsidRPr="00294346">
                      <w:rPr>
                        <w:rFonts w:ascii="Georgia" w:hAnsi="Georgia"/>
                        <w:sz w:val="14"/>
                        <w:szCs w:val="14"/>
                        <w:lang w:val="ro-RO"/>
                      </w:rPr>
                      <w:t xml:space="preserve">R.G.- P.J.R.-13-110079/13.07.2016 </w:t>
                    </w:r>
                  </w:p>
                  <w:p w:rsidR="008B100C" w:rsidRPr="00294346" w:rsidRDefault="008B100C" w:rsidP="008B100C">
                    <w:pPr>
                      <w:rPr>
                        <w:rFonts w:ascii="Georgia" w:hAnsi="Georgia"/>
                        <w:sz w:val="14"/>
                        <w:szCs w:val="14"/>
                        <w:lang w:val="ro-RO"/>
                      </w:rPr>
                    </w:pPr>
                    <w:r w:rsidRPr="00294346">
                      <w:rPr>
                        <w:rFonts w:ascii="Georgia" w:hAnsi="Georgia"/>
                        <w:sz w:val="14"/>
                        <w:szCs w:val="14"/>
                        <w:lang w:val="ro-RO"/>
                      </w:rPr>
                      <w:t>R.S.- P.J.R.-13-110012/13.07.2016</w:t>
                    </w:r>
                  </w:p>
                  <w:p w:rsidR="008B100C" w:rsidRPr="00294346" w:rsidRDefault="008B100C" w:rsidP="008B100C">
                    <w:pPr>
                      <w:rPr>
                        <w:rFonts w:ascii="Georgia" w:hAnsi="Georgia"/>
                        <w:sz w:val="14"/>
                        <w:szCs w:val="14"/>
                        <w:lang w:val="ro-RO"/>
                      </w:rPr>
                    </w:pPr>
                    <w:r w:rsidRPr="00294346">
                      <w:rPr>
                        <w:rFonts w:ascii="Georgia" w:hAnsi="Georgia"/>
                        <w:sz w:val="14"/>
                        <w:szCs w:val="14"/>
                        <w:lang w:val="ro-RO"/>
                      </w:rPr>
                      <w:t>Nr. Înreg. Reg. Com.: J12/1096/95</w:t>
                    </w:r>
                  </w:p>
                  <w:p w:rsidR="008B100C" w:rsidRPr="00294346" w:rsidRDefault="008B100C" w:rsidP="008B100C">
                    <w:pPr>
                      <w:rPr>
                        <w:rFonts w:ascii="Georgia" w:hAnsi="Georgia"/>
                        <w:sz w:val="14"/>
                        <w:szCs w:val="14"/>
                        <w:lang w:val="ro-RO"/>
                      </w:rPr>
                    </w:pPr>
                    <w:r w:rsidRPr="00294346">
                      <w:rPr>
                        <w:rFonts w:ascii="Georgia" w:hAnsi="Georgia"/>
                        <w:sz w:val="14"/>
                        <w:szCs w:val="14"/>
                        <w:lang w:val="ro-RO"/>
                      </w:rPr>
                      <w:t>IBAN RO98BTRL01301202925686XX</w:t>
                    </w:r>
                  </w:p>
                  <w:p w:rsidR="008B100C" w:rsidRPr="00294346" w:rsidRDefault="008B100C" w:rsidP="008B100C">
                    <w:pPr>
                      <w:rPr>
                        <w:rFonts w:ascii="Georgia" w:hAnsi="Georgia"/>
                        <w:sz w:val="14"/>
                        <w:szCs w:val="14"/>
                        <w:lang w:val="ro-RO"/>
                      </w:rPr>
                    </w:pPr>
                    <w:r w:rsidRPr="00294346">
                      <w:rPr>
                        <w:rFonts w:ascii="Georgia" w:hAnsi="Georgia"/>
                        <w:sz w:val="14"/>
                        <w:szCs w:val="14"/>
                        <w:lang w:val="ro-RO"/>
                      </w:rPr>
                      <w:t>Nr. operator date cu caracter personal 36832</w:t>
                    </w:r>
                  </w:p>
                  <w:p w:rsidR="008B100C" w:rsidRPr="00913813" w:rsidRDefault="008B100C" w:rsidP="008B100C">
                    <w:pPr>
                      <w:rPr>
                        <w:rFonts w:ascii="Georgia" w:hAnsi="Georgia"/>
                        <w:sz w:val="16"/>
                        <w:szCs w:val="16"/>
                        <w:lang w:val="ro-RO"/>
                      </w:rPr>
                    </w:pPr>
                  </w:p>
                  <w:p w:rsidR="008B100C" w:rsidRPr="00913813" w:rsidRDefault="008B100C" w:rsidP="008B100C">
                    <w:pPr>
                      <w:rPr>
                        <w:rFonts w:ascii="Georgia" w:hAnsi="Georgia"/>
                        <w:sz w:val="16"/>
                        <w:szCs w:val="16"/>
                        <w:lang w:val="ro-RO"/>
                      </w:rPr>
                    </w:pPr>
                  </w:p>
                </w:txbxContent>
              </v:textbox>
              <w10:wrap type="square" anchorx="margin"/>
            </v:shape>
          </w:pict>
        </mc:Fallback>
      </mc:AlternateContent>
    </w:r>
    <w:r>
      <w:rPr>
        <w:noProof/>
      </w:rPr>
      <w:drawing>
        <wp:anchor distT="0" distB="0" distL="114300" distR="114300" simplePos="0" relativeHeight="251655168" behindDoc="1" locked="0" layoutInCell="1" allowOverlap="1" wp14:anchorId="6B263379" wp14:editId="3391A590">
          <wp:simplePos x="0" y="0"/>
          <wp:positionH relativeFrom="margin">
            <wp:posOffset>80010</wp:posOffset>
          </wp:positionH>
          <wp:positionV relativeFrom="paragraph">
            <wp:posOffset>297180</wp:posOffset>
          </wp:positionV>
          <wp:extent cx="2193925" cy="476250"/>
          <wp:effectExtent l="0" t="0" r="0" b="0"/>
          <wp:wrapNone/>
          <wp:docPr id="275" name="Picture 1" descr="LOGO_subsidiare_BT_Leasing_Grup_Financ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ubsidiare_BT_Leasing_Grup_Financi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39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rPr>
    </w:lvl>
  </w:abstractNum>
  <w:abstractNum w:abstractNumId="1" w15:restartNumberingAfterBreak="0">
    <w:nsid w:val="03545F1C"/>
    <w:multiLevelType w:val="hybridMultilevel"/>
    <w:tmpl w:val="5CACD07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B5FC4"/>
    <w:multiLevelType w:val="hybridMultilevel"/>
    <w:tmpl w:val="6252782A"/>
    <w:lvl w:ilvl="0" w:tplc="04090015">
      <w:start w:val="1"/>
      <w:numFmt w:val="upperLetter"/>
      <w:lvlText w:val="%1."/>
      <w:lvlJc w:val="left"/>
      <w:pPr>
        <w:ind w:left="360" w:hanging="360"/>
      </w:pPr>
      <w:rPr>
        <w:rFonts w:hint="default"/>
      </w:rPr>
    </w:lvl>
    <w:lvl w:ilvl="1" w:tplc="4B988ABE">
      <w:start w:val="1"/>
      <w:numFmt w:val="decimal"/>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147B72"/>
    <w:multiLevelType w:val="hybridMultilevel"/>
    <w:tmpl w:val="37F4046E"/>
    <w:lvl w:ilvl="0" w:tplc="04090011">
      <w:start w:val="1"/>
      <w:numFmt w:val="decimal"/>
      <w:lvlText w:val="%1)"/>
      <w:lvlJc w:val="left"/>
      <w:pPr>
        <w:ind w:left="720" w:hanging="360"/>
      </w:pPr>
    </w:lvl>
    <w:lvl w:ilvl="1" w:tplc="04090017">
      <w:start w:val="1"/>
      <w:numFmt w:val="lowerLetter"/>
      <w:lvlText w:val="%2)"/>
      <w:lvlJc w:val="left"/>
      <w:pPr>
        <w:ind w:left="360" w:hanging="360"/>
      </w:pPr>
    </w:lvl>
    <w:lvl w:ilvl="2" w:tplc="FF62D7A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E4214"/>
    <w:multiLevelType w:val="hybridMultilevel"/>
    <w:tmpl w:val="55A62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6138D4"/>
    <w:multiLevelType w:val="hybridMultilevel"/>
    <w:tmpl w:val="72187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AA3E38"/>
    <w:multiLevelType w:val="hybridMultilevel"/>
    <w:tmpl w:val="413A9A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E62421"/>
    <w:multiLevelType w:val="hybridMultilevel"/>
    <w:tmpl w:val="C1BE1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313711"/>
    <w:multiLevelType w:val="hybridMultilevel"/>
    <w:tmpl w:val="8A58BDE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816E30"/>
    <w:multiLevelType w:val="hybridMultilevel"/>
    <w:tmpl w:val="0E60CF0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7A446C"/>
    <w:multiLevelType w:val="hybridMultilevel"/>
    <w:tmpl w:val="42F65FD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8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C33B8D"/>
    <w:multiLevelType w:val="hybridMultilevel"/>
    <w:tmpl w:val="9F029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8A6344"/>
    <w:multiLevelType w:val="hybridMultilevel"/>
    <w:tmpl w:val="FBBE6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FD4280"/>
    <w:multiLevelType w:val="hybridMultilevel"/>
    <w:tmpl w:val="BF26B3F2"/>
    <w:lvl w:ilvl="0" w:tplc="04090017">
      <w:start w:val="1"/>
      <w:numFmt w:val="lowerLetter"/>
      <w:lvlText w:val="%1)"/>
      <w:lvlJc w:val="left"/>
      <w:pPr>
        <w:ind w:left="360" w:hanging="360"/>
      </w:pPr>
    </w:lvl>
    <w:lvl w:ilvl="1" w:tplc="D17AB1B6">
      <w:start w:val="2"/>
      <w:numFmt w:val="bullet"/>
      <w:lvlText w:val="-"/>
      <w:lvlJc w:val="left"/>
      <w:pPr>
        <w:ind w:left="785" w:hanging="360"/>
      </w:pPr>
      <w:rPr>
        <w:rFonts w:ascii="Georgia" w:eastAsia="Times New Roman" w:hAnsi="Georgia"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F92664A"/>
    <w:multiLevelType w:val="hybridMultilevel"/>
    <w:tmpl w:val="ED0C76C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2"/>
  </w:num>
  <w:num w:numId="4">
    <w:abstractNumId w:val="11"/>
  </w:num>
  <w:num w:numId="5">
    <w:abstractNumId w:val="4"/>
  </w:num>
  <w:num w:numId="6">
    <w:abstractNumId w:val="14"/>
  </w:num>
  <w:num w:numId="7">
    <w:abstractNumId w:val="9"/>
  </w:num>
  <w:num w:numId="8">
    <w:abstractNumId w:val="8"/>
  </w:num>
  <w:num w:numId="9">
    <w:abstractNumId w:val="6"/>
  </w:num>
  <w:num w:numId="10">
    <w:abstractNumId w:val="3"/>
  </w:num>
  <w:num w:numId="11">
    <w:abstractNumId w:val="10"/>
  </w:num>
  <w:num w:numId="12">
    <w:abstractNumId w:val="13"/>
  </w:num>
  <w:num w:numId="13">
    <w:abstractNumId w:val="7"/>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fr-F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fr-FR"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FC4"/>
    <w:rsid w:val="00001114"/>
    <w:rsid w:val="00002B73"/>
    <w:rsid w:val="00003D66"/>
    <w:rsid w:val="00010ACE"/>
    <w:rsid w:val="0001267C"/>
    <w:rsid w:val="0001388F"/>
    <w:rsid w:val="00015A7E"/>
    <w:rsid w:val="00016997"/>
    <w:rsid w:val="0002291A"/>
    <w:rsid w:val="00024664"/>
    <w:rsid w:val="000259A8"/>
    <w:rsid w:val="0002743E"/>
    <w:rsid w:val="0003240F"/>
    <w:rsid w:val="00034EA8"/>
    <w:rsid w:val="00035DC8"/>
    <w:rsid w:val="000369E5"/>
    <w:rsid w:val="00037F1C"/>
    <w:rsid w:val="00041E9C"/>
    <w:rsid w:val="00046CE1"/>
    <w:rsid w:val="000520C3"/>
    <w:rsid w:val="00052808"/>
    <w:rsid w:val="00053008"/>
    <w:rsid w:val="00054EF2"/>
    <w:rsid w:val="0006051E"/>
    <w:rsid w:val="0006403C"/>
    <w:rsid w:val="000648A0"/>
    <w:rsid w:val="0006503B"/>
    <w:rsid w:val="00067C8B"/>
    <w:rsid w:val="00067C90"/>
    <w:rsid w:val="000742D5"/>
    <w:rsid w:val="00074D52"/>
    <w:rsid w:val="00081BF1"/>
    <w:rsid w:val="00083625"/>
    <w:rsid w:val="00086149"/>
    <w:rsid w:val="00086542"/>
    <w:rsid w:val="00087921"/>
    <w:rsid w:val="000917E1"/>
    <w:rsid w:val="000A140C"/>
    <w:rsid w:val="000A4C2F"/>
    <w:rsid w:val="000B6354"/>
    <w:rsid w:val="000B6BE8"/>
    <w:rsid w:val="000C0C41"/>
    <w:rsid w:val="000C0FD7"/>
    <w:rsid w:val="000C1CF1"/>
    <w:rsid w:val="000C47F8"/>
    <w:rsid w:val="000D01A7"/>
    <w:rsid w:val="000D3502"/>
    <w:rsid w:val="000D654B"/>
    <w:rsid w:val="000D7836"/>
    <w:rsid w:val="000F1080"/>
    <w:rsid w:val="000F12D0"/>
    <w:rsid w:val="000F2A77"/>
    <w:rsid w:val="000F38AF"/>
    <w:rsid w:val="000F3AEF"/>
    <w:rsid w:val="000F6A70"/>
    <w:rsid w:val="000F74C8"/>
    <w:rsid w:val="000F7C70"/>
    <w:rsid w:val="001025CA"/>
    <w:rsid w:val="0010405F"/>
    <w:rsid w:val="0011342E"/>
    <w:rsid w:val="00113725"/>
    <w:rsid w:val="001163F5"/>
    <w:rsid w:val="001172EF"/>
    <w:rsid w:val="00122A0E"/>
    <w:rsid w:val="00122B7B"/>
    <w:rsid w:val="00130588"/>
    <w:rsid w:val="00132256"/>
    <w:rsid w:val="001336DE"/>
    <w:rsid w:val="00133AE9"/>
    <w:rsid w:val="00134AB2"/>
    <w:rsid w:val="00136E39"/>
    <w:rsid w:val="001448ED"/>
    <w:rsid w:val="001458FB"/>
    <w:rsid w:val="00146B57"/>
    <w:rsid w:val="00147254"/>
    <w:rsid w:val="00152182"/>
    <w:rsid w:val="001574B0"/>
    <w:rsid w:val="0016215F"/>
    <w:rsid w:val="0016405E"/>
    <w:rsid w:val="00164862"/>
    <w:rsid w:val="00164B13"/>
    <w:rsid w:val="001708D1"/>
    <w:rsid w:val="001708E7"/>
    <w:rsid w:val="00173218"/>
    <w:rsid w:val="001746DE"/>
    <w:rsid w:val="00174F87"/>
    <w:rsid w:val="00182779"/>
    <w:rsid w:val="001838BA"/>
    <w:rsid w:val="001843A2"/>
    <w:rsid w:val="00184491"/>
    <w:rsid w:val="001871FA"/>
    <w:rsid w:val="00194A90"/>
    <w:rsid w:val="00196E0B"/>
    <w:rsid w:val="001A0714"/>
    <w:rsid w:val="001A0E23"/>
    <w:rsid w:val="001A18B9"/>
    <w:rsid w:val="001B0970"/>
    <w:rsid w:val="001B14E2"/>
    <w:rsid w:val="001C2593"/>
    <w:rsid w:val="001C2ACE"/>
    <w:rsid w:val="001C4215"/>
    <w:rsid w:val="001D26F4"/>
    <w:rsid w:val="001D4CE5"/>
    <w:rsid w:val="001D5C23"/>
    <w:rsid w:val="001D6A1A"/>
    <w:rsid w:val="001D6C14"/>
    <w:rsid w:val="001E3773"/>
    <w:rsid w:val="001E5370"/>
    <w:rsid w:val="001E70F7"/>
    <w:rsid w:val="001F22F0"/>
    <w:rsid w:val="001F3DEB"/>
    <w:rsid w:val="001F5B2F"/>
    <w:rsid w:val="0020147B"/>
    <w:rsid w:val="0020160A"/>
    <w:rsid w:val="002038B9"/>
    <w:rsid w:val="00206FC4"/>
    <w:rsid w:val="00212147"/>
    <w:rsid w:val="00212C08"/>
    <w:rsid w:val="002155AF"/>
    <w:rsid w:val="00225568"/>
    <w:rsid w:val="00227A7D"/>
    <w:rsid w:val="00232B5A"/>
    <w:rsid w:val="002351A4"/>
    <w:rsid w:val="00237C74"/>
    <w:rsid w:val="00240FB0"/>
    <w:rsid w:val="00241550"/>
    <w:rsid w:val="00254069"/>
    <w:rsid w:val="00262AA1"/>
    <w:rsid w:val="00267FC4"/>
    <w:rsid w:val="00271008"/>
    <w:rsid w:val="00275A60"/>
    <w:rsid w:val="00275EE4"/>
    <w:rsid w:val="002771DE"/>
    <w:rsid w:val="00281B5E"/>
    <w:rsid w:val="00286963"/>
    <w:rsid w:val="002909C0"/>
    <w:rsid w:val="0029106D"/>
    <w:rsid w:val="0029230C"/>
    <w:rsid w:val="00294346"/>
    <w:rsid w:val="002A0391"/>
    <w:rsid w:val="002A1985"/>
    <w:rsid w:val="002A4604"/>
    <w:rsid w:val="002A5590"/>
    <w:rsid w:val="002B302B"/>
    <w:rsid w:val="002B7D5B"/>
    <w:rsid w:val="002B7EAB"/>
    <w:rsid w:val="002C2996"/>
    <w:rsid w:val="002C2A71"/>
    <w:rsid w:val="002C3181"/>
    <w:rsid w:val="002C50CC"/>
    <w:rsid w:val="002D18F2"/>
    <w:rsid w:val="002D625F"/>
    <w:rsid w:val="002E2839"/>
    <w:rsid w:val="002E3769"/>
    <w:rsid w:val="002E3D27"/>
    <w:rsid w:val="002E7824"/>
    <w:rsid w:val="002F199F"/>
    <w:rsid w:val="002F2A7C"/>
    <w:rsid w:val="00300972"/>
    <w:rsid w:val="00302B1A"/>
    <w:rsid w:val="0030368C"/>
    <w:rsid w:val="00303C8E"/>
    <w:rsid w:val="003100F4"/>
    <w:rsid w:val="003157F3"/>
    <w:rsid w:val="0032042A"/>
    <w:rsid w:val="003252E2"/>
    <w:rsid w:val="003253BF"/>
    <w:rsid w:val="00325E0C"/>
    <w:rsid w:val="0033003A"/>
    <w:rsid w:val="003335D8"/>
    <w:rsid w:val="00337CF4"/>
    <w:rsid w:val="00342A3C"/>
    <w:rsid w:val="003445ED"/>
    <w:rsid w:val="003505D5"/>
    <w:rsid w:val="0035276D"/>
    <w:rsid w:val="003546B8"/>
    <w:rsid w:val="00355789"/>
    <w:rsid w:val="00361795"/>
    <w:rsid w:val="00362F21"/>
    <w:rsid w:val="003633C1"/>
    <w:rsid w:val="00370793"/>
    <w:rsid w:val="00372681"/>
    <w:rsid w:val="00372C4C"/>
    <w:rsid w:val="00373330"/>
    <w:rsid w:val="00380A65"/>
    <w:rsid w:val="0038388B"/>
    <w:rsid w:val="00385096"/>
    <w:rsid w:val="00385AFF"/>
    <w:rsid w:val="0039406F"/>
    <w:rsid w:val="00394562"/>
    <w:rsid w:val="0039566F"/>
    <w:rsid w:val="003A0982"/>
    <w:rsid w:val="003A30FF"/>
    <w:rsid w:val="003A3484"/>
    <w:rsid w:val="003A41AF"/>
    <w:rsid w:val="003A515E"/>
    <w:rsid w:val="003A7900"/>
    <w:rsid w:val="003B061C"/>
    <w:rsid w:val="003B1D0B"/>
    <w:rsid w:val="003B3AEB"/>
    <w:rsid w:val="003C0505"/>
    <w:rsid w:val="003C5B32"/>
    <w:rsid w:val="003D09D3"/>
    <w:rsid w:val="003D16AF"/>
    <w:rsid w:val="003D1C34"/>
    <w:rsid w:val="003D3028"/>
    <w:rsid w:val="003D3B80"/>
    <w:rsid w:val="003D6CF7"/>
    <w:rsid w:val="003F0245"/>
    <w:rsid w:val="003F0A84"/>
    <w:rsid w:val="003F1222"/>
    <w:rsid w:val="003F29E1"/>
    <w:rsid w:val="004043A1"/>
    <w:rsid w:val="0041057F"/>
    <w:rsid w:val="00411902"/>
    <w:rsid w:val="00413164"/>
    <w:rsid w:val="00414D60"/>
    <w:rsid w:val="00415EF0"/>
    <w:rsid w:val="0042170D"/>
    <w:rsid w:val="0042210A"/>
    <w:rsid w:val="00422111"/>
    <w:rsid w:val="0042252C"/>
    <w:rsid w:val="00422775"/>
    <w:rsid w:val="0042444F"/>
    <w:rsid w:val="00424CFB"/>
    <w:rsid w:val="00430A6C"/>
    <w:rsid w:val="00432294"/>
    <w:rsid w:val="0043387A"/>
    <w:rsid w:val="00433A2A"/>
    <w:rsid w:val="00434929"/>
    <w:rsid w:val="00437238"/>
    <w:rsid w:val="00441ADE"/>
    <w:rsid w:val="00447DAB"/>
    <w:rsid w:val="004514E1"/>
    <w:rsid w:val="0045225A"/>
    <w:rsid w:val="00452460"/>
    <w:rsid w:val="00452C54"/>
    <w:rsid w:val="00453F7D"/>
    <w:rsid w:val="00461C04"/>
    <w:rsid w:val="004632A8"/>
    <w:rsid w:val="0046466A"/>
    <w:rsid w:val="0046794B"/>
    <w:rsid w:val="00480906"/>
    <w:rsid w:val="0048730A"/>
    <w:rsid w:val="004907AE"/>
    <w:rsid w:val="004916E1"/>
    <w:rsid w:val="00491E10"/>
    <w:rsid w:val="00495623"/>
    <w:rsid w:val="004960C2"/>
    <w:rsid w:val="004A1392"/>
    <w:rsid w:val="004A3CD7"/>
    <w:rsid w:val="004B672C"/>
    <w:rsid w:val="004B72C5"/>
    <w:rsid w:val="004C3259"/>
    <w:rsid w:val="004C3C6C"/>
    <w:rsid w:val="004C6FFF"/>
    <w:rsid w:val="004D16AE"/>
    <w:rsid w:val="004D1C55"/>
    <w:rsid w:val="004D35E7"/>
    <w:rsid w:val="004D4425"/>
    <w:rsid w:val="004D51D6"/>
    <w:rsid w:val="004D532E"/>
    <w:rsid w:val="004D5E2E"/>
    <w:rsid w:val="004D68C8"/>
    <w:rsid w:val="004D6A23"/>
    <w:rsid w:val="004E4676"/>
    <w:rsid w:val="004E4A75"/>
    <w:rsid w:val="004E6F42"/>
    <w:rsid w:val="004F1BB0"/>
    <w:rsid w:val="004F4680"/>
    <w:rsid w:val="004F6FFD"/>
    <w:rsid w:val="00500616"/>
    <w:rsid w:val="00500C8E"/>
    <w:rsid w:val="005113FD"/>
    <w:rsid w:val="00511766"/>
    <w:rsid w:val="005119CA"/>
    <w:rsid w:val="0052035E"/>
    <w:rsid w:val="0052290F"/>
    <w:rsid w:val="005249E4"/>
    <w:rsid w:val="00531A2F"/>
    <w:rsid w:val="0053491D"/>
    <w:rsid w:val="00535C3E"/>
    <w:rsid w:val="005369AC"/>
    <w:rsid w:val="005410D2"/>
    <w:rsid w:val="005455C7"/>
    <w:rsid w:val="00552C84"/>
    <w:rsid w:val="00552FFB"/>
    <w:rsid w:val="005567C2"/>
    <w:rsid w:val="00557FF9"/>
    <w:rsid w:val="0056172B"/>
    <w:rsid w:val="00564C01"/>
    <w:rsid w:val="00576606"/>
    <w:rsid w:val="00585478"/>
    <w:rsid w:val="005863A6"/>
    <w:rsid w:val="00586D9D"/>
    <w:rsid w:val="005A25F9"/>
    <w:rsid w:val="005A7CC7"/>
    <w:rsid w:val="005B38F2"/>
    <w:rsid w:val="005B7BF0"/>
    <w:rsid w:val="005B7DA4"/>
    <w:rsid w:val="005C0DDD"/>
    <w:rsid w:val="005C4D6C"/>
    <w:rsid w:val="005C7243"/>
    <w:rsid w:val="005D019E"/>
    <w:rsid w:val="005D1EBB"/>
    <w:rsid w:val="005D4DD6"/>
    <w:rsid w:val="005D5D68"/>
    <w:rsid w:val="005E3792"/>
    <w:rsid w:val="005E5219"/>
    <w:rsid w:val="005E5FB1"/>
    <w:rsid w:val="005E76D9"/>
    <w:rsid w:val="005F1429"/>
    <w:rsid w:val="005F3B37"/>
    <w:rsid w:val="005F4C10"/>
    <w:rsid w:val="005F7314"/>
    <w:rsid w:val="006002EF"/>
    <w:rsid w:val="006047B8"/>
    <w:rsid w:val="00611D79"/>
    <w:rsid w:val="006126A3"/>
    <w:rsid w:val="00617412"/>
    <w:rsid w:val="0062217B"/>
    <w:rsid w:val="00623B84"/>
    <w:rsid w:val="00624122"/>
    <w:rsid w:val="006257BD"/>
    <w:rsid w:val="0062791E"/>
    <w:rsid w:val="0063082F"/>
    <w:rsid w:val="00630B02"/>
    <w:rsid w:val="0063372A"/>
    <w:rsid w:val="00634350"/>
    <w:rsid w:val="006361AE"/>
    <w:rsid w:val="0063799F"/>
    <w:rsid w:val="006404B2"/>
    <w:rsid w:val="006411A7"/>
    <w:rsid w:val="00644B38"/>
    <w:rsid w:val="00646D77"/>
    <w:rsid w:val="00650665"/>
    <w:rsid w:val="00651163"/>
    <w:rsid w:val="00652737"/>
    <w:rsid w:val="006540ED"/>
    <w:rsid w:val="0065442F"/>
    <w:rsid w:val="00657653"/>
    <w:rsid w:val="006657A4"/>
    <w:rsid w:val="00667400"/>
    <w:rsid w:val="006707FE"/>
    <w:rsid w:val="006728FC"/>
    <w:rsid w:val="0067296D"/>
    <w:rsid w:val="0067733A"/>
    <w:rsid w:val="006776EA"/>
    <w:rsid w:val="00680E54"/>
    <w:rsid w:val="00683FFD"/>
    <w:rsid w:val="006855B0"/>
    <w:rsid w:val="00686D96"/>
    <w:rsid w:val="006951EB"/>
    <w:rsid w:val="006A1293"/>
    <w:rsid w:val="006A1A72"/>
    <w:rsid w:val="006A3109"/>
    <w:rsid w:val="006A3F11"/>
    <w:rsid w:val="006A5E19"/>
    <w:rsid w:val="006B18E8"/>
    <w:rsid w:val="006B4533"/>
    <w:rsid w:val="006C10A8"/>
    <w:rsid w:val="006C2540"/>
    <w:rsid w:val="006C3819"/>
    <w:rsid w:val="006C66A3"/>
    <w:rsid w:val="006D0301"/>
    <w:rsid w:val="006D24E7"/>
    <w:rsid w:val="006D3738"/>
    <w:rsid w:val="006D4E9F"/>
    <w:rsid w:val="006E0679"/>
    <w:rsid w:val="006E2408"/>
    <w:rsid w:val="006E3F69"/>
    <w:rsid w:val="006E4860"/>
    <w:rsid w:val="006E48EE"/>
    <w:rsid w:val="006E5311"/>
    <w:rsid w:val="006E6754"/>
    <w:rsid w:val="006F1A6B"/>
    <w:rsid w:val="006F2D9C"/>
    <w:rsid w:val="006F30D9"/>
    <w:rsid w:val="006F3C47"/>
    <w:rsid w:val="006F7266"/>
    <w:rsid w:val="007045EB"/>
    <w:rsid w:val="007076F2"/>
    <w:rsid w:val="0071008B"/>
    <w:rsid w:val="00710AAA"/>
    <w:rsid w:val="007116E6"/>
    <w:rsid w:val="00711BD6"/>
    <w:rsid w:val="00712BC0"/>
    <w:rsid w:val="00713D7B"/>
    <w:rsid w:val="0071538D"/>
    <w:rsid w:val="007159E5"/>
    <w:rsid w:val="00716B92"/>
    <w:rsid w:val="00721C21"/>
    <w:rsid w:val="00723477"/>
    <w:rsid w:val="00737A99"/>
    <w:rsid w:val="00740141"/>
    <w:rsid w:val="00741DB1"/>
    <w:rsid w:val="00742ACB"/>
    <w:rsid w:val="00742BAD"/>
    <w:rsid w:val="0074655E"/>
    <w:rsid w:val="007503A2"/>
    <w:rsid w:val="00750F7A"/>
    <w:rsid w:val="00751A9B"/>
    <w:rsid w:val="007520C3"/>
    <w:rsid w:val="0075507B"/>
    <w:rsid w:val="00755DC1"/>
    <w:rsid w:val="00757B11"/>
    <w:rsid w:val="00761B8B"/>
    <w:rsid w:val="0076210B"/>
    <w:rsid w:val="00763271"/>
    <w:rsid w:val="007665D1"/>
    <w:rsid w:val="0077493D"/>
    <w:rsid w:val="00774BD2"/>
    <w:rsid w:val="00774D85"/>
    <w:rsid w:val="007754BA"/>
    <w:rsid w:val="00782361"/>
    <w:rsid w:val="00782A62"/>
    <w:rsid w:val="00783261"/>
    <w:rsid w:val="007846E6"/>
    <w:rsid w:val="00790E42"/>
    <w:rsid w:val="00791B31"/>
    <w:rsid w:val="00791C5C"/>
    <w:rsid w:val="00793556"/>
    <w:rsid w:val="00794A28"/>
    <w:rsid w:val="007A05D1"/>
    <w:rsid w:val="007A087F"/>
    <w:rsid w:val="007A338D"/>
    <w:rsid w:val="007A3F2D"/>
    <w:rsid w:val="007A53C9"/>
    <w:rsid w:val="007B041B"/>
    <w:rsid w:val="007B143D"/>
    <w:rsid w:val="007B192D"/>
    <w:rsid w:val="007B4123"/>
    <w:rsid w:val="007B6F96"/>
    <w:rsid w:val="007C096C"/>
    <w:rsid w:val="007C0F60"/>
    <w:rsid w:val="007C1BA7"/>
    <w:rsid w:val="007C3BA9"/>
    <w:rsid w:val="007D5275"/>
    <w:rsid w:val="007E0377"/>
    <w:rsid w:val="007E0AB5"/>
    <w:rsid w:val="007E0DF7"/>
    <w:rsid w:val="007E219A"/>
    <w:rsid w:val="007E3301"/>
    <w:rsid w:val="007E424F"/>
    <w:rsid w:val="007E46EA"/>
    <w:rsid w:val="007E5BA8"/>
    <w:rsid w:val="007F1E79"/>
    <w:rsid w:val="007F23A4"/>
    <w:rsid w:val="007F2F83"/>
    <w:rsid w:val="007F579D"/>
    <w:rsid w:val="00801BD5"/>
    <w:rsid w:val="0080280F"/>
    <w:rsid w:val="008063A0"/>
    <w:rsid w:val="00806BDA"/>
    <w:rsid w:val="00814C81"/>
    <w:rsid w:val="008178E6"/>
    <w:rsid w:val="00841367"/>
    <w:rsid w:val="00842B72"/>
    <w:rsid w:val="00854FB4"/>
    <w:rsid w:val="008628BA"/>
    <w:rsid w:val="00863E12"/>
    <w:rsid w:val="0086495A"/>
    <w:rsid w:val="00865CF6"/>
    <w:rsid w:val="00865D27"/>
    <w:rsid w:val="00883702"/>
    <w:rsid w:val="0088403C"/>
    <w:rsid w:val="00886A09"/>
    <w:rsid w:val="00887968"/>
    <w:rsid w:val="00887FFE"/>
    <w:rsid w:val="00893E64"/>
    <w:rsid w:val="0089681D"/>
    <w:rsid w:val="00896B96"/>
    <w:rsid w:val="00897AC0"/>
    <w:rsid w:val="008A0EBD"/>
    <w:rsid w:val="008A3DE1"/>
    <w:rsid w:val="008A6964"/>
    <w:rsid w:val="008A7EFC"/>
    <w:rsid w:val="008B0048"/>
    <w:rsid w:val="008B100C"/>
    <w:rsid w:val="008B1D97"/>
    <w:rsid w:val="008B2141"/>
    <w:rsid w:val="008B2A91"/>
    <w:rsid w:val="008B4A2F"/>
    <w:rsid w:val="008B5A51"/>
    <w:rsid w:val="008B6ACC"/>
    <w:rsid w:val="008C2D12"/>
    <w:rsid w:val="008C3489"/>
    <w:rsid w:val="008C3686"/>
    <w:rsid w:val="008C71FB"/>
    <w:rsid w:val="008C77DB"/>
    <w:rsid w:val="008D2050"/>
    <w:rsid w:val="008D3F4A"/>
    <w:rsid w:val="008D5A22"/>
    <w:rsid w:val="008D5BF6"/>
    <w:rsid w:val="008D5D07"/>
    <w:rsid w:val="008E105D"/>
    <w:rsid w:val="008E77D4"/>
    <w:rsid w:val="008E796D"/>
    <w:rsid w:val="008F202B"/>
    <w:rsid w:val="008F4088"/>
    <w:rsid w:val="009009F2"/>
    <w:rsid w:val="00905017"/>
    <w:rsid w:val="009050C7"/>
    <w:rsid w:val="00915EBD"/>
    <w:rsid w:val="0092074F"/>
    <w:rsid w:val="00920B24"/>
    <w:rsid w:val="00920FCB"/>
    <w:rsid w:val="00925084"/>
    <w:rsid w:val="00927BAA"/>
    <w:rsid w:val="00927FF8"/>
    <w:rsid w:val="00930103"/>
    <w:rsid w:val="00932694"/>
    <w:rsid w:val="0093401B"/>
    <w:rsid w:val="00935903"/>
    <w:rsid w:val="00935F6C"/>
    <w:rsid w:val="00937802"/>
    <w:rsid w:val="00946632"/>
    <w:rsid w:val="009469CA"/>
    <w:rsid w:val="00950FB6"/>
    <w:rsid w:val="00953975"/>
    <w:rsid w:val="00954063"/>
    <w:rsid w:val="009549E2"/>
    <w:rsid w:val="0095583F"/>
    <w:rsid w:val="00960F16"/>
    <w:rsid w:val="00961276"/>
    <w:rsid w:val="0096355D"/>
    <w:rsid w:val="00963C54"/>
    <w:rsid w:val="00965E44"/>
    <w:rsid w:val="0096784E"/>
    <w:rsid w:val="0097179B"/>
    <w:rsid w:val="009808FF"/>
    <w:rsid w:val="00981508"/>
    <w:rsid w:val="00982BDC"/>
    <w:rsid w:val="0098341F"/>
    <w:rsid w:val="00987134"/>
    <w:rsid w:val="00993128"/>
    <w:rsid w:val="00994D43"/>
    <w:rsid w:val="009952CE"/>
    <w:rsid w:val="00997C00"/>
    <w:rsid w:val="009A25E8"/>
    <w:rsid w:val="009A32C9"/>
    <w:rsid w:val="009A462C"/>
    <w:rsid w:val="009A5200"/>
    <w:rsid w:val="009A53BE"/>
    <w:rsid w:val="009A5E6D"/>
    <w:rsid w:val="009B2D97"/>
    <w:rsid w:val="009B7B55"/>
    <w:rsid w:val="009C18DE"/>
    <w:rsid w:val="009C1D9E"/>
    <w:rsid w:val="009C37F9"/>
    <w:rsid w:val="009D1DDA"/>
    <w:rsid w:val="009D24EF"/>
    <w:rsid w:val="009D3974"/>
    <w:rsid w:val="009D3C13"/>
    <w:rsid w:val="009D3C83"/>
    <w:rsid w:val="009D44B1"/>
    <w:rsid w:val="009D5011"/>
    <w:rsid w:val="009E04CD"/>
    <w:rsid w:val="009E458E"/>
    <w:rsid w:val="009E7156"/>
    <w:rsid w:val="009F111C"/>
    <w:rsid w:val="009F4592"/>
    <w:rsid w:val="009F5C55"/>
    <w:rsid w:val="009F78C2"/>
    <w:rsid w:val="00A01C11"/>
    <w:rsid w:val="00A0477A"/>
    <w:rsid w:val="00A04910"/>
    <w:rsid w:val="00A11A27"/>
    <w:rsid w:val="00A128F8"/>
    <w:rsid w:val="00A12A8A"/>
    <w:rsid w:val="00A12BD6"/>
    <w:rsid w:val="00A13422"/>
    <w:rsid w:val="00A16090"/>
    <w:rsid w:val="00A16508"/>
    <w:rsid w:val="00A1665F"/>
    <w:rsid w:val="00A23625"/>
    <w:rsid w:val="00A237BD"/>
    <w:rsid w:val="00A253DB"/>
    <w:rsid w:val="00A30750"/>
    <w:rsid w:val="00A30D0C"/>
    <w:rsid w:val="00A334BD"/>
    <w:rsid w:val="00A364E5"/>
    <w:rsid w:val="00A402C9"/>
    <w:rsid w:val="00A4460C"/>
    <w:rsid w:val="00A45885"/>
    <w:rsid w:val="00A460F9"/>
    <w:rsid w:val="00A47CCB"/>
    <w:rsid w:val="00A50644"/>
    <w:rsid w:val="00A53260"/>
    <w:rsid w:val="00A54F22"/>
    <w:rsid w:val="00A54F35"/>
    <w:rsid w:val="00A57A1C"/>
    <w:rsid w:val="00A729D6"/>
    <w:rsid w:val="00A74FDD"/>
    <w:rsid w:val="00A76809"/>
    <w:rsid w:val="00A84250"/>
    <w:rsid w:val="00A95B47"/>
    <w:rsid w:val="00AA01EC"/>
    <w:rsid w:val="00AA4161"/>
    <w:rsid w:val="00AA4F37"/>
    <w:rsid w:val="00AB393F"/>
    <w:rsid w:val="00AB46D5"/>
    <w:rsid w:val="00AB4B4F"/>
    <w:rsid w:val="00AC1C19"/>
    <w:rsid w:val="00AD11D5"/>
    <w:rsid w:val="00AD1F31"/>
    <w:rsid w:val="00AE25E5"/>
    <w:rsid w:val="00AE471D"/>
    <w:rsid w:val="00AE7646"/>
    <w:rsid w:val="00AF60CE"/>
    <w:rsid w:val="00B00119"/>
    <w:rsid w:val="00B00F09"/>
    <w:rsid w:val="00B01921"/>
    <w:rsid w:val="00B07BED"/>
    <w:rsid w:val="00B1355C"/>
    <w:rsid w:val="00B20EBB"/>
    <w:rsid w:val="00B214A3"/>
    <w:rsid w:val="00B22AE2"/>
    <w:rsid w:val="00B25F9B"/>
    <w:rsid w:val="00B27F9D"/>
    <w:rsid w:val="00B35650"/>
    <w:rsid w:val="00B40200"/>
    <w:rsid w:val="00B41D27"/>
    <w:rsid w:val="00B4333B"/>
    <w:rsid w:val="00B45083"/>
    <w:rsid w:val="00B47E07"/>
    <w:rsid w:val="00B51BAD"/>
    <w:rsid w:val="00B53DA1"/>
    <w:rsid w:val="00B55F13"/>
    <w:rsid w:val="00B567F9"/>
    <w:rsid w:val="00B6199A"/>
    <w:rsid w:val="00B61CA9"/>
    <w:rsid w:val="00B6397E"/>
    <w:rsid w:val="00B64189"/>
    <w:rsid w:val="00B646DA"/>
    <w:rsid w:val="00B65997"/>
    <w:rsid w:val="00B6599D"/>
    <w:rsid w:val="00B77798"/>
    <w:rsid w:val="00B83214"/>
    <w:rsid w:val="00B83E6C"/>
    <w:rsid w:val="00B84F03"/>
    <w:rsid w:val="00B87C85"/>
    <w:rsid w:val="00B9106A"/>
    <w:rsid w:val="00B938AF"/>
    <w:rsid w:val="00B93F4A"/>
    <w:rsid w:val="00B93F51"/>
    <w:rsid w:val="00BA362C"/>
    <w:rsid w:val="00BA56B2"/>
    <w:rsid w:val="00BA6543"/>
    <w:rsid w:val="00BB33D5"/>
    <w:rsid w:val="00BB7532"/>
    <w:rsid w:val="00BC5E70"/>
    <w:rsid w:val="00BC60EA"/>
    <w:rsid w:val="00BC63BB"/>
    <w:rsid w:val="00BC63ED"/>
    <w:rsid w:val="00BC78F2"/>
    <w:rsid w:val="00BD2533"/>
    <w:rsid w:val="00BD6A46"/>
    <w:rsid w:val="00BE1FF9"/>
    <w:rsid w:val="00BE2E63"/>
    <w:rsid w:val="00BE5482"/>
    <w:rsid w:val="00BF29F9"/>
    <w:rsid w:val="00BF2C45"/>
    <w:rsid w:val="00BF339D"/>
    <w:rsid w:val="00BF52D0"/>
    <w:rsid w:val="00C04845"/>
    <w:rsid w:val="00C052F2"/>
    <w:rsid w:val="00C07681"/>
    <w:rsid w:val="00C13C69"/>
    <w:rsid w:val="00C156DB"/>
    <w:rsid w:val="00C1717E"/>
    <w:rsid w:val="00C17C1E"/>
    <w:rsid w:val="00C21BA1"/>
    <w:rsid w:val="00C23B1E"/>
    <w:rsid w:val="00C248B6"/>
    <w:rsid w:val="00C263E4"/>
    <w:rsid w:val="00C27911"/>
    <w:rsid w:val="00C306B6"/>
    <w:rsid w:val="00C40365"/>
    <w:rsid w:val="00C41399"/>
    <w:rsid w:val="00C41663"/>
    <w:rsid w:val="00C4250F"/>
    <w:rsid w:val="00C5006F"/>
    <w:rsid w:val="00C538C2"/>
    <w:rsid w:val="00C564D3"/>
    <w:rsid w:val="00C5757A"/>
    <w:rsid w:val="00C61BEE"/>
    <w:rsid w:val="00C624B0"/>
    <w:rsid w:val="00C625A1"/>
    <w:rsid w:val="00C67891"/>
    <w:rsid w:val="00C67976"/>
    <w:rsid w:val="00C71278"/>
    <w:rsid w:val="00C7325C"/>
    <w:rsid w:val="00C734F3"/>
    <w:rsid w:val="00C73C65"/>
    <w:rsid w:val="00C80235"/>
    <w:rsid w:val="00C931CB"/>
    <w:rsid w:val="00C9533A"/>
    <w:rsid w:val="00C97736"/>
    <w:rsid w:val="00CA0F68"/>
    <w:rsid w:val="00CA2078"/>
    <w:rsid w:val="00CA2AA7"/>
    <w:rsid w:val="00CA6A99"/>
    <w:rsid w:val="00CB54CC"/>
    <w:rsid w:val="00CB6756"/>
    <w:rsid w:val="00CB788F"/>
    <w:rsid w:val="00CC2448"/>
    <w:rsid w:val="00CC3673"/>
    <w:rsid w:val="00CC3DD0"/>
    <w:rsid w:val="00CD160B"/>
    <w:rsid w:val="00CD68F3"/>
    <w:rsid w:val="00CD6F31"/>
    <w:rsid w:val="00CE0ACA"/>
    <w:rsid w:val="00CE217B"/>
    <w:rsid w:val="00CE524A"/>
    <w:rsid w:val="00CF0364"/>
    <w:rsid w:val="00CF1BE5"/>
    <w:rsid w:val="00CF2908"/>
    <w:rsid w:val="00CF2CF2"/>
    <w:rsid w:val="00CF6D19"/>
    <w:rsid w:val="00D03071"/>
    <w:rsid w:val="00D04763"/>
    <w:rsid w:val="00D05752"/>
    <w:rsid w:val="00D065EA"/>
    <w:rsid w:val="00D07319"/>
    <w:rsid w:val="00D11F5D"/>
    <w:rsid w:val="00D1585B"/>
    <w:rsid w:val="00D15EAA"/>
    <w:rsid w:val="00D1602D"/>
    <w:rsid w:val="00D16E74"/>
    <w:rsid w:val="00D1700F"/>
    <w:rsid w:val="00D22839"/>
    <w:rsid w:val="00D23DF1"/>
    <w:rsid w:val="00D2637B"/>
    <w:rsid w:val="00D26DF6"/>
    <w:rsid w:val="00D27205"/>
    <w:rsid w:val="00D27BDA"/>
    <w:rsid w:val="00D30A35"/>
    <w:rsid w:val="00D35321"/>
    <w:rsid w:val="00D45DB2"/>
    <w:rsid w:val="00D505AD"/>
    <w:rsid w:val="00D51020"/>
    <w:rsid w:val="00D607D3"/>
    <w:rsid w:val="00D61330"/>
    <w:rsid w:val="00D613F3"/>
    <w:rsid w:val="00D63652"/>
    <w:rsid w:val="00D6678C"/>
    <w:rsid w:val="00D667D4"/>
    <w:rsid w:val="00D710FE"/>
    <w:rsid w:val="00D7224F"/>
    <w:rsid w:val="00D72B00"/>
    <w:rsid w:val="00D756FE"/>
    <w:rsid w:val="00D760B3"/>
    <w:rsid w:val="00D77D22"/>
    <w:rsid w:val="00D80A48"/>
    <w:rsid w:val="00D9004A"/>
    <w:rsid w:val="00D903D8"/>
    <w:rsid w:val="00D91418"/>
    <w:rsid w:val="00D978BF"/>
    <w:rsid w:val="00DA317D"/>
    <w:rsid w:val="00DA371E"/>
    <w:rsid w:val="00DA49B4"/>
    <w:rsid w:val="00DA5A8C"/>
    <w:rsid w:val="00DA7C3F"/>
    <w:rsid w:val="00DA7E69"/>
    <w:rsid w:val="00DB1A99"/>
    <w:rsid w:val="00DB45F3"/>
    <w:rsid w:val="00DB4A06"/>
    <w:rsid w:val="00DB5A30"/>
    <w:rsid w:val="00DC1AF8"/>
    <w:rsid w:val="00DC3D18"/>
    <w:rsid w:val="00DC40DF"/>
    <w:rsid w:val="00DD17F9"/>
    <w:rsid w:val="00DD5948"/>
    <w:rsid w:val="00DD70B4"/>
    <w:rsid w:val="00DD7756"/>
    <w:rsid w:val="00DD7E46"/>
    <w:rsid w:val="00DE0829"/>
    <w:rsid w:val="00DE3378"/>
    <w:rsid w:val="00DE3FE5"/>
    <w:rsid w:val="00DE50CC"/>
    <w:rsid w:val="00DF0276"/>
    <w:rsid w:val="00DF0FCA"/>
    <w:rsid w:val="00DF1BA3"/>
    <w:rsid w:val="00DF4B92"/>
    <w:rsid w:val="00E010E8"/>
    <w:rsid w:val="00E015B5"/>
    <w:rsid w:val="00E03062"/>
    <w:rsid w:val="00E043E7"/>
    <w:rsid w:val="00E04652"/>
    <w:rsid w:val="00E04A36"/>
    <w:rsid w:val="00E04FBC"/>
    <w:rsid w:val="00E06D06"/>
    <w:rsid w:val="00E07898"/>
    <w:rsid w:val="00E12AAA"/>
    <w:rsid w:val="00E231E8"/>
    <w:rsid w:val="00E26312"/>
    <w:rsid w:val="00E3221D"/>
    <w:rsid w:val="00E35F8F"/>
    <w:rsid w:val="00E414EE"/>
    <w:rsid w:val="00E4198A"/>
    <w:rsid w:val="00E4251E"/>
    <w:rsid w:val="00E43E5D"/>
    <w:rsid w:val="00E45B94"/>
    <w:rsid w:val="00E50234"/>
    <w:rsid w:val="00E512EB"/>
    <w:rsid w:val="00E55EF1"/>
    <w:rsid w:val="00E60013"/>
    <w:rsid w:val="00E639D8"/>
    <w:rsid w:val="00E65816"/>
    <w:rsid w:val="00E66807"/>
    <w:rsid w:val="00E66933"/>
    <w:rsid w:val="00E7228D"/>
    <w:rsid w:val="00E725B0"/>
    <w:rsid w:val="00E7548C"/>
    <w:rsid w:val="00E75A18"/>
    <w:rsid w:val="00E75BD1"/>
    <w:rsid w:val="00E81D18"/>
    <w:rsid w:val="00E84780"/>
    <w:rsid w:val="00E85781"/>
    <w:rsid w:val="00E86A7C"/>
    <w:rsid w:val="00E87331"/>
    <w:rsid w:val="00E93BAB"/>
    <w:rsid w:val="00E972A4"/>
    <w:rsid w:val="00EA17F8"/>
    <w:rsid w:val="00EA20A7"/>
    <w:rsid w:val="00EA20B2"/>
    <w:rsid w:val="00EA6E04"/>
    <w:rsid w:val="00EA7BE2"/>
    <w:rsid w:val="00EB146C"/>
    <w:rsid w:val="00EB193F"/>
    <w:rsid w:val="00EB33C3"/>
    <w:rsid w:val="00EB7AA3"/>
    <w:rsid w:val="00EC3998"/>
    <w:rsid w:val="00EC3BBF"/>
    <w:rsid w:val="00EC4604"/>
    <w:rsid w:val="00EC6067"/>
    <w:rsid w:val="00EC6EBE"/>
    <w:rsid w:val="00EC7637"/>
    <w:rsid w:val="00ED0ACE"/>
    <w:rsid w:val="00ED1E0D"/>
    <w:rsid w:val="00ED3DC3"/>
    <w:rsid w:val="00ED7FBF"/>
    <w:rsid w:val="00EE1DC6"/>
    <w:rsid w:val="00EE4FA9"/>
    <w:rsid w:val="00EF0A0D"/>
    <w:rsid w:val="00EF1FBB"/>
    <w:rsid w:val="00EF2CDB"/>
    <w:rsid w:val="00EF533D"/>
    <w:rsid w:val="00EF55F6"/>
    <w:rsid w:val="00F02EE3"/>
    <w:rsid w:val="00F04322"/>
    <w:rsid w:val="00F07760"/>
    <w:rsid w:val="00F1097E"/>
    <w:rsid w:val="00F11215"/>
    <w:rsid w:val="00F1138D"/>
    <w:rsid w:val="00F1443D"/>
    <w:rsid w:val="00F20BB7"/>
    <w:rsid w:val="00F253A4"/>
    <w:rsid w:val="00F278CD"/>
    <w:rsid w:val="00F34752"/>
    <w:rsid w:val="00F355F6"/>
    <w:rsid w:val="00F427A4"/>
    <w:rsid w:val="00F44A4B"/>
    <w:rsid w:val="00F4519D"/>
    <w:rsid w:val="00F45EF9"/>
    <w:rsid w:val="00F5270A"/>
    <w:rsid w:val="00F60174"/>
    <w:rsid w:val="00F616CA"/>
    <w:rsid w:val="00F61DBE"/>
    <w:rsid w:val="00F61DE5"/>
    <w:rsid w:val="00F7245A"/>
    <w:rsid w:val="00F73583"/>
    <w:rsid w:val="00F735DA"/>
    <w:rsid w:val="00F737A6"/>
    <w:rsid w:val="00F73D03"/>
    <w:rsid w:val="00F754A7"/>
    <w:rsid w:val="00F76792"/>
    <w:rsid w:val="00F80462"/>
    <w:rsid w:val="00F815BE"/>
    <w:rsid w:val="00F8281E"/>
    <w:rsid w:val="00F8302C"/>
    <w:rsid w:val="00F9172F"/>
    <w:rsid w:val="00F91A72"/>
    <w:rsid w:val="00F91CC2"/>
    <w:rsid w:val="00F95A71"/>
    <w:rsid w:val="00FA024A"/>
    <w:rsid w:val="00FA0BF4"/>
    <w:rsid w:val="00FA4518"/>
    <w:rsid w:val="00FB128A"/>
    <w:rsid w:val="00FB2C9E"/>
    <w:rsid w:val="00FB369C"/>
    <w:rsid w:val="00FB5AB4"/>
    <w:rsid w:val="00FC05A3"/>
    <w:rsid w:val="00FC1428"/>
    <w:rsid w:val="00FD0415"/>
    <w:rsid w:val="00FD1DA5"/>
    <w:rsid w:val="00FD7DE3"/>
    <w:rsid w:val="00FE1A58"/>
    <w:rsid w:val="00FE5B44"/>
    <w:rsid w:val="00FE747C"/>
    <w:rsid w:val="00FF06A0"/>
    <w:rsid w:val="00FF258B"/>
    <w:rsid w:val="00FF2833"/>
    <w:rsid w:val="00FF51A9"/>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7F367E"/>
  <w15:chartTrackingRefBased/>
  <w15:docId w15:val="{7BB6CF4C-1C82-4814-BCE2-B67428D5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30A"/>
    <w:rPr>
      <w:sz w:val="24"/>
      <w:szCs w:val="24"/>
    </w:rPr>
  </w:style>
  <w:style w:type="paragraph" w:styleId="Heading1">
    <w:name w:val="heading 1"/>
    <w:basedOn w:val="Normal"/>
    <w:next w:val="Normal"/>
    <w:link w:val="Heading1Char"/>
    <w:qFormat/>
    <w:pPr>
      <w:keepNext/>
      <w:outlineLvl w:val="0"/>
    </w:pPr>
    <w:rPr>
      <w:szCs w:val="20"/>
      <w:lang w:val="ro-RO"/>
    </w:rPr>
  </w:style>
  <w:style w:type="paragraph" w:styleId="Heading2">
    <w:name w:val="heading 2"/>
    <w:basedOn w:val="Normal"/>
    <w:next w:val="Normal"/>
    <w:qFormat/>
    <w:pPr>
      <w:keepNext/>
      <w:outlineLvl w:val="1"/>
    </w:pPr>
    <w:rPr>
      <w:b/>
      <w:sz w:val="28"/>
      <w:szCs w:val="20"/>
      <w:lang w:val="ro-RO"/>
    </w:rPr>
  </w:style>
  <w:style w:type="paragraph" w:styleId="Heading3">
    <w:name w:val="heading 3"/>
    <w:basedOn w:val="Normal"/>
    <w:next w:val="Normal"/>
    <w:link w:val="Heading3Char"/>
    <w:qFormat/>
    <w:pPr>
      <w:keepNext/>
      <w:jc w:val="right"/>
      <w:outlineLvl w:val="2"/>
    </w:pPr>
    <w:rPr>
      <w:rFonts w:ascii="Tahoma" w:hAnsi="Tahoma" w:cs="Tahoma"/>
      <w:b/>
      <w:sz w:val="22"/>
      <w:szCs w:val="22"/>
      <w:lang w:val="fr-FR"/>
    </w:rPr>
  </w:style>
  <w:style w:type="paragraph" w:styleId="Heading5">
    <w:name w:val="heading 5"/>
    <w:basedOn w:val="Normal"/>
    <w:next w:val="Normal"/>
    <w:qFormat/>
    <w:pPr>
      <w:keepNext/>
      <w:ind w:left="2880"/>
      <w:outlineLvl w:val="4"/>
    </w:pPr>
    <w:rPr>
      <w:rFonts w:ascii="Tahoma" w:hAnsi="Tahoma" w:cs="Tahoma"/>
      <w:b/>
      <w:bCs/>
      <w:lang w:val="ro-RO"/>
    </w:rPr>
  </w:style>
  <w:style w:type="paragraph" w:styleId="Heading6">
    <w:name w:val="heading 6"/>
    <w:basedOn w:val="Normal"/>
    <w:next w:val="Normal"/>
    <w:qFormat/>
    <w:pPr>
      <w:keepNext/>
      <w:outlineLvl w:val="5"/>
    </w:pPr>
    <w:rPr>
      <w:b/>
      <w:bCs/>
      <w:lang w:val="ro-RO"/>
    </w:rPr>
  </w:style>
  <w:style w:type="paragraph" w:styleId="Heading9">
    <w:name w:val="heading 9"/>
    <w:basedOn w:val="Normal"/>
    <w:next w:val="Normal"/>
    <w:qFormat/>
    <w:pPr>
      <w:keepNext/>
      <w:jc w:val="both"/>
      <w:outlineLvl w:val="8"/>
    </w:pPr>
    <w:rPr>
      <w:rFonts w:ascii="Tahoma" w:hAnsi="Tahoma" w:cs="Tahoma"/>
      <w:b/>
      <w:bCs/>
      <w:sz w:val="2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rPr>
      <w:color w:val="0000FF"/>
      <w:u w:val="single"/>
    </w:rPr>
  </w:style>
  <w:style w:type="paragraph" w:styleId="BodyText3">
    <w:name w:val="Body Text 3"/>
    <w:basedOn w:val="Normal"/>
    <w:pPr>
      <w:jc w:val="both"/>
    </w:pPr>
    <w:rPr>
      <w:rFonts w:ascii="Tahoma" w:hAnsi="Tahoma" w:cs="Tahoma"/>
      <w:sz w:val="22"/>
      <w:szCs w:val="20"/>
      <w:lang w:val="ro-RO"/>
    </w:rPr>
  </w:style>
  <w:style w:type="paragraph" w:styleId="BodyText2">
    <w:name w:val="Body Text 2"/>
    <w:basedOn w:val="Normal"/>
    <w:rPr>
      <w:szCs w:val="20"/>
      <w:lang w:val="ro-RO"/>
    </w:rPr>
  </w:style>
  <w:style w:type="paragraph" w:styleId="BodyText">
    <w:name w:val="Body Text"/>
    <w:basedOn w:val="Normal"/>
    <w:link w:val="BodyTextChar"/>
    <w:rPr>
      <w:sz w:val="28"/>
      <w:szCs w:val="20"/>
      <w:lang w:val="ro-RO"/>
    </w:rPr>
  </w:style>
  <w:style w:type="table" w:styleId="TableGrid">
    <w:name w:val="Table Grid"/>
    <w:basedOn w:val="TableNormal"/>
    <w:rsid w:val="00487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30D0C"/>
    <w:rPr>
      <w:sz w:val="20"/>
      <w:szCs w:val="20"/>
    </w:rPr>
  </w:style>
  <w:style w:type="character" w:styleId="FootnoteReference">
    <w:name w:val="footnote reference"/>
    <w:semiHidden/>
    <w:rsid w:val="00A30D0C"/>
    <w:rPr>
      <w:vertAlign w:val="superscript"/>
    </w:rPr>
  </w:style>
  <w:style w:type="paragraph" w:customStyle="1" w:styleId="CaracterCaracterCharChar1CaracterCaracterCharChar">
    <w:name w:val="Caracter Caracter Char Char1 Caracter Caracter Char Char"/>
    <w:basedOn w:val="Normal"/>
    <w:rsid w:val="00617412"/>
    <w:pPr>
      <w:spacing w:after="160" w:line="240" w:lineRule="exact"/>
    </w:pPr>
    <w:rPr>
      <w:rFonts w:ascii="Verdana" w:hAnsi="Verdana"/>
      <w:sz w:val="20"/>
      <w:szCs w:val="20"/>
    </w:rPr>
  </w:style>
  <w:style w:type="paragraph" w:styleId="BalloonText">
    <w:name w:val="Balloon Text"/>
    <w:basedOn w:val="Normal"/>
    <w:semiHidden/>
    <w:rsid w:val="008D2050"/>
    <w:rPr>
      <w:rFonts w:ascii="Tahoma" w:hAnsi="Tahoma" w:cs="Tahoma"/>
      <w:sz w:val="16"/>
      <w:szCs w:val="16"/>
    </w:rPr>
  </w:style>
  <w:style w:type="character" w:customStyle="1" w:styleId="tpa1">
    <w:name w:val="tpa1"/>
    <w:basedOn w:val="DefaultParagraphFont"/>
    <w:rsid w:val="00740141"/>
  </w:style>
  <w:style w:type="character" w:customStyle="1" w:styleId="tax1">
    <w:name w:val="tax1"/>
    <w:rsid w:val="00740141"/>
    <w:rPr>
      <w:b/>
      <w:bCs/>
      <w:sz w:val="26"/>
      <w:szCs w:val="26"/>
    </w:rPr>
  </w:style>
  <w:style w:type="paragraph" w:customStyle="1" w:styleId="CaracterCaracterCharChar">
    <w:name w:val="Caracter Caracter Char Char"/>
    <w:basedOn w:val="Normal"/>
    <w:rsid w:val="00AF60CE"/>
    <w:pPr>
      <w:spacing w:after="160" w:line="240" w:lineRule="exact"/>
    </w:pPr>
    <w:rPr>
      <w:rFonts w:ascii="Verdana" w:hAnsi="Verdana"/>
      <w:sz w:val="20"/>
      <w:szCs w:val="20"/>
    </w:rPr>
  </w:style>
  <w:style w:type="paragraph" w:customStyle="1" w:styleId="CaracterCaracterCharCharCaracterCaracter">
    <w:name w:val="Caracter Caracter Char Char Caracter Caracter"/>
    <w:basedOn w:val="Normal"/>
    <w:rsid w:val="006B18E8"/>
    <w:pPr>
      <w:spacing w:after="160" w:line="240" w:lineRule="exact"/>
    </w:pPr>
    <w:rPr>
      <w:rFonts w:ascii="Verdana" w:hAnsi="Verdana"/>
      <w:sz w:val="20"/>
      <w:szCs w:val="20"/>
    </w:rPr>
  </w:style>
  <w:style w:type="character" w:styleId="PageNumber">
    <w:name w:val="page number"/>
    <w:basedOn w:val="DefaultParagraphFont"/>
    <w:rsid w:val="00D11F5D"/>
  </w:style>
  <w:style w:type="character" w:customStyle="1" w:styleId="FooterChar">
    <w:name w:val="Footer Char"/>
    <w:link w:val="Footer"/>
    <w:uiPriority w:val="99"/>
    <w:rsid w:val="00B41D27"/>
    <w:rPr>
      <w:sz w:val="24"/>
      <w:szCs w:val="24"/>
    </w:rPr>
  </w:style>
  <w:style w:type="character" w:customStyle="1" w:styleId="Heading1Char">
    <w:name w:val="Heading 1 Char"/>
    <w:link w:val="Heading1"/>
    <w:rsid w:val="000D01A7"/>
    <w:rPr>
      <w:sz w:val="24"/>
      <w:lang w:val="ro-RO"/>
    </w:rPr>
  </w:style>
  <w:style w:type="character" w:customStyle="1" w:styleId="Heading3Char">
    <w:name w:val="Heading 3 Char"/>
    <w:link w:val="Heading3"/>
    <w:rsid w:val="000D01A7"/>
    <w:rPr>
      <w:rFonts w:ascii="Tahoma" w:hAnsi="Tahoma" w:cs="Tahoma"/>
      <w:b/>
      <w:sz w:val="22"/>
      <w:szCs w:val="22"/>
      <w:lang w:val="fr-FR"/>
    </w:rPr>
  </w:style>
  <w:style w:type="character" w:customStyle="1" w:styleId="BodyTextChar">
    <w:name w:val="Body Text Char"/>
    <w:link w:val="BodyText"/>
    <w:rsid w:val="000D01A7"/>
    <w:rPr>
      <w:sz w:val="28"/>
      <w:lang w:val="ro-RO"/>
    </w:rPr>
  </w:style>
  <w:style w:type="paragraph" w:styleId="ListParagraph">
    <w:name w:val="List Paragraph"/>
    <w:basedOn w:val="Normal"/>
    <w:uiPriority w:val="34"/>
    <w:qFormat/>
    <w:rsid w:val="000D01A7"/>
    <w:pPr>
      <w:spacing w:line="240" w:lineRule="atLeast"/>
      <w:ind w:left="720"/>
      <w:contextualSpacing/>
    </w:pPr>
    <w:rPr>
      <w:sz w:val="28"/>
      <w:szCs w:val="20"/>
      <w:lang w:val="en-GB"/>
    </w:rPr>
  </w:style>
  <w:style w:type="character" w:customStyle="1" w:styleId="HeaderChar">
    <w:name w:val="Header Char"/>
    <w:link w:val="Header"/>
    <w:uiPriority w:val="99"/>
    <w:rsid w:val="00865D27"/>
    <w:rPr>
      <w:sz w:val="24"/>
      <w:szCs w:val="24"/>
    </w:rPr>
  </w:style>
  <w:style w:type="character" w:styleId="CommentReference">
    <w:name w:val="annotation reference"/>
    <w:uiPriority w:val="99"/>
    <w:unhideWhenUsed/>
    <w:rsid w:val="0001267C"/>
    <w:rPr>
      <w:sz w:val="16"/>
      <w:szCs w:val="16"/>
    </w:rPr>
  </w:style>
  <w:style w:type="paragraph" w:styleId="CommentText">
    <w:name w:val="annotation text"/>
    <w:basedOn w:val="Normal"/>
    <w:link w:val="CommentTextChar"/>
    <w:uiPriority w:val="99"/>
    <w:unhideWhenUsed/>
    <w:rsid w:val="0001267C"/>
    <w:rPr>
      <w:sz w:val="20"/>
      <w:szCs w:val="20"/>
    </w:rPr>
  </w:style>
  <w:style w:type="character" w:customStyle="1" w:styleId="CommentTextChar">
    <w:name w:val="Comment Text Char"/>
    <w:basedOn w:val="DefaultParagraphFont"/>
    <w:link w:val="CommentText"/>
    <w:uiPriority w:val="99"/>
    <w:rsid w:val="0001267C"/>
  </w:style>
  <w:style w:type="character" w:customStyle="1" w:styleId="rvts3">
    <w:name w:val="rvts3"/>
    <w:rsid w:val="003D3028"/>
  </w:style>
  <w:style w:type="paragraph" w:styleId="NoSpacing">
    <w:name w:val="No Spacing"/>
    <w:uiPriority w:val="1"/>
    <w:qFormat/>
    <w:rsid w:val="003D3028"/>
    <w:pPr>
      <w:suppressAutoHyphens/>
      <w:ind w:left="1134"/>
    </w:pPr>
    <w:rPr>
      <w:rFonts w:ascii="Trebuchet MS" w:hAnsi="Trebuchet MS"/>
      <w:sz w:val="24"/>
      <w:szCs w:val="24"/>
      <w:lang w:eastAsia="ar-SA"/>
    </w:rPr>
  </w:style>
  <w:style w:type="paragraph" w:styleId="CommentSubject">
    <w:name w:val="annotation subject"/>
    <w:basedOn w:val="CommentText"/>
    <w:next w:val="CommentText"/>
    <w:link w:val="CommentSubjectChar"/>
    <w:rsid w:val="00F8302C"/>
    <w:rPr>
      <w:b/>
      <w:bCs/>
    </w:rPr>
  </w:style>
  <w:style w:type="character" w:customStyle="1" w:styleId="CommentSubjectChar">
    <w:name w:val="Comment Subject Char"/>
    <w:link w:val="CommentSubject"/>
    <w:rsid w:val="00F8302C"/>
    <w:rPr>
      <w:b/>
      <w:bCs/>
    </w:rPr>
  </w:style>
  <w:style w:type="paragraph" w:styleId="EndnoteText">
    <w:name w:val="endnote text"/>
    <w:basedOn w:val="Normal"/>
    <w:link w:val="EndnoteTextChar"/>
    <w:rsid w:val="00F8302C"/>
    <w:rPr>
      <w:sz w:val="20"/>
      <w:szCs w:val="20"/>
    </w:rPr>
  </w:style>
  <w:style w:type="character" w:customStyle="1" w:styleId="EndnoteTextChar">
    <w:name w:val="Endnote Text Char"/>
    <w:basedOn w:val="DefaultParagraphFont"/>
    <w:link w:val="EndnoteText"/>
    <w:rsid w:val="00F8302C"/>
  </w:style>
  <w:style w:type="character" w:styleId="EndnoteReference">
    <w:name w:val="endnote reference"/>
    <w:rsid w:val="00F830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008701">
      <w:bodyDiv w:val="1"/>
      <w:marLeft w:val="0"/>
      <w:marRight w:val="0"/>
      <w:marTop w:val="0"/>
      <w:marBottom w:val="0"/>
      <w:divBdr>
        <w:top w:val="none" w:sz="0" w:space="0" w:color="auto"/>
        <w:left w:val="none" w:sz="0" w:space="0" w:color="auto"/>
        <w:bottom w:val="none" w:sz="0" w:space="0" w:color="auto"/>
        <w:right w:val="none" w:sz="0" w:space="0" w:color="auto"/>
      </w:divBdr>
    </w:div>
    <w:div w:id="273369617">
      <w:bodyDiv w:val="1"/>
      <w:marLeft w:val="0"/>
      <w:marRight w:val="0"/>
      <w:marTop w:val="0"/>
      <w:marBottom w:val="0"/>
      <w:divBdr>
        <w:top w:val="none" w:sz="0" w:space="0" w:color="auto"/>
        <w:left w:val="none" w:sz="0" w:space="0" w:color="auto"/>
        <w:bottom w:val="none" w:sz="0" w:space="0" w:color="auto"/>
        <w:right w:val="none" w:sz="0" w:space="0" w:color="auto"/>
      </w:divBdr>
    </w:div>
    <w:div w:id="658047327">
      <w:bodyDiv w:val="1"/>
      <w:marLeft w:val="0"/>
      <w:marRight w:val="0"/>
      <w:marTop w:val="0"/>
      <w:marBottom w:val="0"/>
      <w:divBdr>
        <w:top w:val="none" w:sz="0" w:space="0" w:color="auto"/>
        <w:left w:val="none" w:sz="0" w:space="0" w:color="auto"/>
        <w:bottom w:val="none" w:sz="0" w:space="0" w:color="auto"/>
        <w:right w:val="none" w:sz="0" w:space="0" w:color="auto"/>
      </w:divBdr>
    </w:div>
    <w:div w:id="1129788018">
      <w:bodyDiv w:val="1"/>
      <w:marLeft w:val="0"/>
      <w:marRight w:val="0"/>
      <w:marTop w:val="0"/>
      <w:marBottom w:val="0"/>
      <w:divBdr>
        <w:top w:val="none" w:sz="0" w:space="0" w:color="auto"/>
        <w:left w:val="none" w:sz="0" w:space="0" w:color="auto"/>
        <w:bottom w:val="none" w:sz="0" w:space="0" w:color="auto"/>
        <w:right w:val="none" w:sz="0" w:space="0" w:color="auto"/>
      </w:divBdr>
    </w:div>
    <w:div w:id="1931035756">
      <w:bodyDiv w:val="1"/>
      <w:marLeft w:val="0"/>
      <w:marRight w:val="0"/>
      <w:marTop w:val="0"/>
      <w:marBottom w:val="0"/>
      <w:divBdr>
        <w:top w:val="none" w:sz="0" w:space="0" w:color="auto"/>
        <w:left w:val="none" w:sz="0" w:space="0" w:color="auto"/>
        <w:bottom w:val="none" w:sz="0" w:space="0" w:color="auto"/>
        <w:right w:val="none" w:sz="0" w:space="0" w:color="auto"/>
      </w:divBdr>
    </w:div>
    <w:div w:id="19466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tleasing.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haimoraru\Application%20Data\Microsoft\Templates\Antet%20B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705E1-0F59-4594-ACC3-95123B22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BT</Template>
  <TotalTime>0</TotalTime>
  <Pages>2</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OpenMind</Company>
  <LinksUpToDate>false</LinksUpToDate>
  <CharactersWithSpaces>14103</CharactersWithSpaces>
  <SharedDoc>false</SharedDoc>
  <HLinks>
    <vt:vector size="6" baseType="variant">
      <vt:variant>
        <vt:i4>327731</vt:i4>
      </vt:variant>
      <vt:variant>
        <vt:i4>0</vt:i4>
      </vt:variant>
      <vt:variant>
        <vt:i4>0</vt:i4>
      </vt:variant>
      <vt:variant>
        <vt:i4>5</vt:i4>
      </vt:variant>
      <vt:variant>
        <vt:lpwstr>mailto:office@btleasing.ro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Mihai Moraru</dc:creator>
  <cp:keywords/>
  <cp:lastModifiedBy>people_cars@gmx.com</cp:lastModifiedBy>
  <cp:revision>2</cp:revision>
  <cp:lastPrinted>2019-03-28T06:03:00Z</cp:lastPrinted>
  <dcterms:created xsi:type="dcterms:W3CDTF">2020-04-07T16:24:00Z</dcterms:created>
  <dcterms:modified xsi:type="dcterms:W3CDTF">2020-04-07T16:24:00Z</dcterms:modified>
</cp:coreProperties>
</file>